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6BE6F1" w14:textId="141EAB8C" w:rsidR="00373337" w:rsidRDefault="00373337" w:rsidP="00373337">
      <w:pPr>
        <w:bidi/>
        <w:spacing w:after="0" w:line="240" w:lineRule="auto"/>
        <w:rPr>
          <w:rFonts w:cs="B Zar"/>
          <w:sz w:val="24"/>
          <w:szCs w:val="24"/>
          <w:rtl/>
          <w:lang w:bidi="fa-IR"/>
        </w:rPr>
      </w:pPr>
    </w:p>
    <w:tbl>
      <w:tblPr>
        <w:tblStyle w:val="TableGrid"/>
        <w:bidiVisual/>
        <w:tblW w:w="0" w:type="auto"/>
        <w:tblInd w:w="532" w:type="dxa"/>
        <w:tblLook w:val="04A0" w:firstRow="1" w:lastRow="0" w:firstColumn="1" w:lastColumn="0" w:noHBand="0" w:noVBand="1"/>
      </w:tblPr>
      <w:tblGrid>
        <w:gridCol w:w="9717"/>
      </w:tblGrid>
      <w:tr w:rsidR="00D12363" w14:paraId="4A4DA198" w14:textId="77777777" w:rsidTr="00D12363">
        <w:tc>
          <w:tcPr>
            <w:tcW w:w="9717" w:type="dxa"/>
          </w:tcPr>
          <w:p w14:paraId="3B87A708" w14:textId="74629A24" w:rsidR="007A4E84" w:rsidRDefault="00D12363" w:rsidP="006F54D1">
            <w:pPr>
              <w:bidi/>
              <w:rPr>
                <w:rFonts w:ascii="Calibri" w:eastAsia="Calibri" w:hAnsi="Calibri" w:cs="B Zar"/>
                <w:b/>
                <w:bCs/>
                <w:sz w:val="26"/>
                <w:szCs w:val="26"/>
                <w:lang w:bidi="fa-IR"/>
              </w:rPr>
            </w:pPr>
            <w:r w:rsidRPr="00D12363">
              <w:rPr>
                <w:rFonts w:ascii="Calibri" w:eastAsia="Calibri" w:hAnsi="Calibri" w:cs="B Zar" w:hint="cs"/>
                <w:b/>
                <w:bCs/>
                <w:sz w:val="26"/>
                <w:szCs w:val="26"/>
                <w:rtl/>
                <w:lang w:bidi="fa-IR"/>
              </w:rPr>
              <w:t xml:space="preserve">عنوان درخواست : </w:t>
            </w:r>
            <w:r>
              <w:rPr>
                <w:rFonts w:ascii="Calibri" w:eastAsia="Calibri" w:hAnsi="Calibri" w:cs="B Zar" w:hint="cs"/>
                <w:b/>
                <w:bCs/>
                <w:sz w:val="26"/>
                <w:szCs w:val="26"/>
                <w:rtl/>
                <w:lang w:bidi="fa-IR"/>
              </w:rPr>
              <w:t xml:space="preserve">  </w:t>
            </w:r>
            <w:r w:rsidR="003A7A75">
              <w:rPr>
                <w:rFonts w:ascii="Calibri" w:eastAsia="Calibri" w:hAnsi="Calibri" w:cs="B Zar" w:hint="cs"/>
                <w:b/>
                <w:bCs/>
                <w:sz w:val="26"/>
                <w:szCs w:val="26"/>
                <w:rtl/>
                <w:lang w:bidi="fa-IR"/>
              </w:rPr>
              <w:t>کیت فوری</w:t>
            </w:r>
            <w:r w:rsidR="001205D9">
              <w:rPr>
                <w:rFonts w:ascii="Calibri" w:eastAsia="Calibri" w:hAnsi="Calibri" w:cs="B Zar" w:hint="cs"/>
                <w:b/>
                <w:bCs/>
                <w:sz w:val="26"/>
                <w:szCs w:val="26"/>
                <w:rtl/>
                <w:lang w:bidi="fa-IR"/>
              </w:rPr>
              <w:t xml:space="preserve"> ای کولای</w:t>
            </w:r>
            <w:r w:rsidR="003A7A75">
              <w:rPr>
                <w:rFonts w:ascii="Calibri" w:eastAsia="Calibri" w:hAnsi="Calibri" w:cs="B Zar" w:hint="cs"/>
                <w:b/>
                <w:bCs/>
                <w:sz w:val="26"/>
                <w:szCs w:val="26"/>
                <w:rtl/>
                <w:lang w:bidi="fa-IR"/>
              </w:rPr>
              <w:t xml:space="preserve"> </w:t>
            </w:r>
          </w:p>
          <w:p w14:paraId="5E1FC4EE" w14:textId="77777777" w:rsidR="007A4E84" w:rsidRDefault="007A4E84" w:rsidP="007A4E84">
            <w:pPr>
              <w:bidi/>
              <w:rPr>
                <w:rFonts w:ascii="Calibri" w:eastAsia="Calibri" w:hAnsi="Calibri" w:cs="B Zar"/>
                <w:b/>
                <w:bCs/>
                <w:sz w:val="26"/>
                <w:szCs w:val="26"/>
                <w:rtl/>
                <w:lang w:bidi="fa-IR"/>
              </w:rPr>
            </w:pPr>
          </w:p>
          <w:p w14:paraId="03D2D54D" w14:textId="493B37F4" w:rsidR="00D12363" w:rsidRPr="00D12363" w:rsidRDefault="007A4E84" w:rsidP="006F54D1">
            <w:pPr>
              <w:bidi/>
              <w:rPr>
                <w:rFonts w:ascii="Calibri" w:eastAsia="Calibri" w:hAnsi="Calibri" w:cs="B Zar"/>
                <w:b/>
                <w:bCs/>
                <w:sz w:val="26"/>
                <w:szCs w:val="26"/>
                <w:rtl/>
                <w:lang w:bidi="fa-IR"/>
              </w:rPr>
            </w:pPr>
            <w:r>
              <w:rPr>
                <w:rFonts w:ascii="Calibri" w:eastAsia="Calibri" w:hAnsi="Calibri" w:cs="B Zar" w:hint="cs"/>
                <w:b/>
                <w:bCs/>
                <w:sz w:val="26"/>
                <w:szCs w:val="26"/>
                <w:rtl/>
                <w:lang w:bidi="fa-IR"/>
              </w:rPr>
              <w:t>نام آزمایشگاه :</w:t>
            </w:r>
            <w:r w:rsidR="00D12363">
              <w:rPr>
                <w:rFonts w:ascii="Calibri" w:eastAsia="Calibri" w:hAnsi="Calibri" w:cs="B Zar" w:hint="cs"/>
                <w:b/>
                <w:bCs/>
                <w:sz w:val="26"/>
                <w:szCs w:val="26"/>
                <w:rtl/>
                <w:lang w:bidi="fa-IR"/>
              </w:rPr>
              <w:t xml:space="preserve">  </w:t>
            </w:r>
            <w:r w:rsidR="00ED19A1">
              <w:rPr>
                <w:rFonts w:ascii="Calibri" w:eastAsia="Calibri" w:hAnsi="Calibri" w:cs="B Zar" w:hint="cs"/>
                <w:b/>
                <w:bCs/>
                <w:sz w:val="26"/>
                <w:szCs w:val="26"/>
                <w:rtl/>
                <w:lang w:bidi="fa-IR"/>
              </w:rPr>
              <w:t>باکتریولوژی</w:t>
            </w:r>
            <w:r w:rsidR="00D12363">
              <w:rPr>
                <w:rFonts w:ascii="Calibri" w:eastAsia="Calibri" w:hAnsi="Calibri" w:cs="B Zar" w:hint="cs"/>
                <w:b/>
                <w:bCs/>
                <w:sz w:val="26"/>
                <w:szCs w:val="26"/>
                <w:rtl/>
                <w:lang w:bidi="fa-IR"/>
              </w:rPr>
              <w:t xml:space="preserve">                                          </w:t>
            </w:r>
            <w:r>
              <w:rPr>
                <w:rFonts w:ascii="Calibri" w:eastAsia="Calibri" w:hAnsi="Calibri" w:cs="B Zar" w:hint="cs"/>
                <w:b/>
                <w:bCs/>
                <w:sz w:val="26"/>
                <w:szCs w:val="26"/>
                <w:rtl/>
                <w:lang w:bidi="fa-IR"/>
              </w:rPr>
              <w:t xml:space="preserve">   تلفن تماس:</w:t>
            </w:r>
            <w:r w:rsidR="000D2A3D">
              <w:rPr>
                <w:rFonts w:ascii="Calibri" w:eastAsia="Calibri" w:hAnsi="Calibri" w:cs="B Zar" w:hint="cs"/>
                <w:b/>
                <w:bCs/>
                <w:sz w:val="26"/>
                <w:szCs w:val="26"/>
                <w:rtl/>
                <w:lang w:bidi="fa-IR"/>
              </w:rPr>
              <w:t xml:space="preserve"> </w:t>
            </w:r>
            <w:r w:rsidR="009A6867">
              <w:rPr>
                <w:rFonts w:ascii="Calibri" w:eastAsia="Calibri" w:hAnsi="Calibri" w:cs="B Zar" w:hint="cs"/>
                <w:b/>
                <w:bCs/>
                <w:sz w:val="26"/>
                <w:szCs w:val="26"/>
                <w:rtl/>
                <w:lang w:bidi="fa-IR"/>
              </w:rPr>
              <w:t>8175234</w:t>
            </w:r>
            <w:r w:rsidR="00070671">
              <w:rPr>
                <w:rFonts w:ascii="Calibri" w:eastAsia="Calibri" w:hAnsi="Calibri" w:cs="B Zar" w:hint="cs"/>
                <w:b/>
                <w:bCs/>
                <w:sz w:val="26"/>
                <w:szCs w:val="26"/>
                <w:rtl/>
                <w:lang w:bidi="fa-IR"/>
              </w:rPr>
              <w:t>4</w:t>
            </w:r>
          </w:p>
        </w:tc>
      </w:tr>
    </w:tbl>
    <w:p w14:paraId="1F3D2E05" w14:textId="1FE03CF7" w:rsidR="00D12363" w:rsidRDefault="00D12363" w:rsidP="00D12363">
      <w:pPr>
        <w:tabs>
          <w:tab w:val="left" w:pos="4946"/>
        </w:tabs>
        <w:bidi/>
        <w:spacing w:after="0" w:line="240" w:lineRule="auto"/>
        <w:rPr>
          <w:rFonts w:cs="B Zar"/>
          <w:sz w:val="24"/>
          <w:szCs w:val="24"/>
          <w:rtl/>
          <w:lang w:bidi="fa-IR"/>
        </w:rPr>
      </w:pPr>
    </w:p>
    <w:p w14:paraId="091B3B94" w14:textId="00C9C1C4" w:rsidR="00D12363" w:rsidRPr="00B0263A" w:rsidRDefault="00D12363" w:rsidP="00B0263A">
      <w:pPr>
        <w:pStyle w:val="ListParagraph"/>
        <w:tabs>
          <w:tab w:val="right" w:pos="720"/>
        </w:tabs>
        <w:bidi/>
        <w:spacing w:after="0" w:line="240" w:lineRule="auto"/>
        <w:ind w:hanging="810"/>
        <w:rPr>
          <w:rFonts w:cs="B Zar"/>
          <w:sz w:val="24"/>
          <w:szCs w:val="24"/>
          <w:rtl/>
          <w:lang w:bidi="fa-IR"/>
        </w:rPr>
      </w:pPr>
    </w:p>
    <w:tbl>
      <w:tblPr>
        <w:tblStyle w:val="TableGrid"/>
        <w:tblpPr w:leftFromText="180" w:rightFromText="180" w:vertAnchor="page" w:horzAnchor="margin" w:tblpXSpec="center" w:tblpY="4775"/>
        <w:tblW w:w="10795" w:type="dxa"/>
        <w:tblLayout w:type="fixed"/>
        <w:tblLook w:val="04A0" w:firstRow="1" w:lastRow="0" w:firstColumn="1" w:lastColumn="0" w:noHBand="0" w:noVBand="1"/>
      </w:tblPr>
      <w:tblGrid>
        <w:gridCol w:w="5575"/>
        <w:gridCol w:w="1350"/>
        <w:gridCol w:w="3155"/>
        <w:gridCol w:w="715"/>
      </w:tblGrid>
      <w:tr w:rsidR="00021EBA" w:rsidRPr="0023792F" w14:paraId="2C117676" w14:textId="77777777" w:rsidTr="001E558F">
        <w:trPr>
          <w:trHeight w:val="734"/>
        </w:trPr>
        <w:tc>
          <w:tcPr>
            <w:tcW w:w="5575" w:type="dxa"/>
            <w:shd w:val="clear" w:color="auto" w:fill="D9D9D9" w:themeFill="background1" w:themeFillShade="D9"/>
            <w:vAlign w:val="center"/>
          </w:tcPr>
          <w:p w14:paraId="74C9545C" w14:textId="77777777" w:rsidR="00021EBA" w:rsidRPr="00652F95" w:rsidRDefault="00021EBA" w:rsidP="00652F95">
            <w:pPr>
              <w:ind w:left="780" w:hanging="780"/>
              <w:jc w:val="center"/>
              <w:rPr>
                <w:rFonts w:ascii="Calibri" w:eastAsia="Calibri" w:hAnsi="Calibri" w:cs="B Zar"/>
                <w:sz w:val="24"/>
                <w:szCs w:val="24"/>
                <w:lang w:bidi="fa-IR"/>
              </w:rPr>
            </w:pPr>
            <w:r w:rsidRPr="00652F95">
              <w:rPr>
                <w:rFonts w:ascii="Calibri" w:eastAsia="Calibri" w:hAnsi="Calibri" w:cs="B Zar" w:hint="cs"/>
                <w:sz w:val="24"/>
                <w:szCs w:val="24"/>
                <w:rtl/>
                <w:lang w:bidi="fa-IR"/>
              </w:rPr>
              <w:t>مشخصات</w:t>
            </w:r>
          </w:p>
        </w:tc>
        <w:tc>
          <w:tcPr>
            <w:tcW w:w="1350" w:type="dxa"/>
            <w:shd w:val="clear" w:color="auto" w:fill="D9D9D9" w:themeFill="background1" w:themeFillShade="D9"/>
            <w:vAlign w:val="center"/>
          </w:tcPr>
          <w:p w14:paraId="6AB64515" w14:textId="77777777" w:rsidR="00021EBA" w:rsidRPr="00652F95" w:rsidRDefault="00021EBA" w:rsidP="00652F95">
            <w:pPr>
              <w:ind w:left="780" w:hanging="780"/>
              <w:jc w:val="center"/>
              <w:rPr>
                <w:rFonts w:ascii="Calibri" w:eastAsia="Calibri" w:hAnsi="Calibri" w:cs="B Zar"/>
                <w:sz w:val="24"/>
                <w:szCs w:val="24"/>
                <w:lang w:bidi="fa-IR"/>
              </w:rPr>
            </w:pPr>
            <w:r w:rsidRPr="00652F95">
              <w:rPr>
                <w:rFonts w:ascii="Calibri" w:eastAsia="Calibri" w:hAnsi="Calibri" w:cs="B Zar" w:hint="cs"/>
                <w:sz w:val="24"/>
                <w:szCs w:val="24"/>
                <w:rtl/>
                <w:lang w:bidi="fa-IR"/>
              </w:rPr>
              <w:t>مقدار / واحد</w:t>
            </w:r>
          </w:p>
        </w:tc>
        <w:tc>
          <w:tcPr>
            <w:tcW w:w="3155" w:type="dxa"/>
            <w:shd w:val="clear" w:color="auto" w:fill="D9D9D9" w:themeFill="background1" w:themeFillShade="D9"/>
            <w:vAlign w:val="center"/>
          </w:tcPr>
          <w:p w14:paraId="6D85139D" w14:textId="77777777" w:rsidR="00021EBA" w:rsidRPr="00652F95" w:rsidRDefault="00021EBA" w:rsidP="00F320AD">
            <w:pPr>
              <w:ind w:left="780" w:hanging="780"/>
              <w:jc w:val="center"/>
              <w:rPr>
                <w:rFonts w:ascii="Calibri" w:eastAsia="Calibri" w:hAnsi="Calibri" w:cs="B Zar"/>
                <w:sz w:val="24"/>
                <w:szCs w:val="24"/>
                <w:rtl/>
                <w:lang w:bidi="fa-IR"/>
              </w:rPr>
            </w:pPr>
            <w:r w:rsidRPr="00652F95">
              <w:rPr>
                <w:rFonts w:ascii="Calibri" w:eastAsia="Calibri" w:hAnsi="Calibri" w:cs="B Zar" w:hint="cs"/>
                <w:sz w:val="24"/>
                <w:szCs w:val="24"/>
                <w:rtl/>
                <w:lang w:bidi="fa-IR"/>
              </w:rPr>
              <w:t>نام کالا /خدمات</w:t>
            </w:r>
          </w:p>
          <w:p w14:paraId="254E57D6" w14:textId="77777777" w:rsidR="00454C0E" w:rsidRPr="00652F95" w:rsidRDefault="00454C0E" w:rsidP="00F320AD">
            <w:pPr>
              <w:ind w:left="780" w:hanging="780"/>
              <w:jc w:val="center"/>
              <w:rPr>
                <w:rFonts w:ascii="Calibri" w:eastAsia="Calibri" w:hAnsi="Calibri" w:cs="B Zar"/>
                <w:sz w:val="24"/>
                <w:szCs w:val="24"/>
                <w:lang w:bidi="fa-IR"/>
              </w:rPr>
            </w:pPr>
          </w:p>
        </w:tc>
        <w:tc>
          <w:tcPr>
            <w:tcW w:w="715" w:type="dxa"/>
            <w:shd w:val="clear" w:color="auto" w:fill="D9D9D9" w:themeFill="background1" w:themeFillShade="D9"/>
            <w:vAlign w:val="center"/>
          </w:tcPr>
          <w:p w14:paraId="498C7280" w14:textId="77777777" w:rsidR="00021EBA" w:rsidRPr="00652F95" w:rsidRDefault="00021EBA" w:rsidP="00652F95">
            <w:pPr>
              <w:ind w:left="780" w:hanging="780"/>
              <w:jc w:val="center"/>
              <w:rPr>
                <w:rFonts w:ascii="Calibri" w:eastAsia="Calibri" w:hAnsi="Calibri" w:cs="B Zar"/>
                <w:sz w:val="24"/>
                <w:szCs w:val="24"/>
                <w:lang w:bidi="fa-IR"/>
              </w:rPr>
            </w:pPr>
            <w:r w:rsidRPr="00652F95">
              <w:rPr>
                <w:rFonts w:ascii="Calibri" w:eastAsia="Calibri" w:hAnsi="Calibri" w:cs="B Zar" w:hint="cs"/>
                <w:sz w:val="24"/>
                <w:szCs w:val="24"/>
                <w:rtl/>
                <w:lang w:bidi="fa-IR"/>
              </w:rPr>
              <w:t>ردیف</w:t>
            </w:r>
          </w:p>
        </w:tc>
      </w:tr>
      <w:tr w:rsidR="001205D9" w:rsidRPr="0023792F" w14:paraId="53162B3C" w14:textId="77777777" w:rsidTr="00FC28E1">
        <w:trPr>
          <w:trHeight w:val="3473"/>
        </w:trPr>
        <w:tc>
          <w:tcPr>
            <w:tcW w:w="5575" w:type="dxa"/>
            <w:vMerge w:val="restart"/>
            <w:vAlign w:val="center"/>
          </w:tcPr>
          <w:p w14:paraId="347E0D05" w14:textId="18F53643" w:rsidR="001205D9" w:rsidRPr="00D93DB0" w:rsidRDefault="001205D9" w:rsidP="003A7A75">
            <w:pPr>
              <w:pStyle w:val="ListParagraph"/>
              <w:numPr>
                <w:ilvl w:val="0"/>
                <w:numId w:val="5"/>
              </w:numPr>
              <w:bidi/>
              <w:jc w:val="both"/>
              <w:rPr>
                <w:rFonts w:ascii="Calibri" w:eastAsia="Calibri" w:hAnsi="Calibri" w:cs="B Zar"/>
                <w:sz w:val="26"/>
                <w:szCs w:val="26"/>
                <w:lang w:bidi="fa-IR"/>
              </w:rPr>
            </w:pPr>
            <w:r>
              <w:rPr>
                <w:rFonts w:ascii="Calibri" w:eastAsia="Calibri" w:hAnsi="Calibri" w:cs="B Zar" w:hint="cs"/>
                <w:sz w:val="26"/>
                <w:szCs w:val="26"/>
                <w:rtl/>
                <w:lang w:bidi="fa-IR"/>
              </w:rPr>
              <w:t xml:space="preserve">کیت </w:t>
            </w:r>
            <w:r w:rsidRPr="00D93DB0">
              <w:rPr>
                <w:rFonts w:ascii="Calibri" w:eastAsia="Calibri" w:hAnsi="Calibri" w:cs="B Zar" w:hint="cs"/>
                <w:sz w:val="26"/>
                <w:szCs w:val="26"/>
                <w:rtl/>
                <w:lang w:bidi="fa-IR"/>
              </w:rPr>
              <w:t>ها باید به تعدادی که در درخواست ذکر شده است موجود بوده و به تعداد درخواست شده تحویل گردد.</w:t>
            </w:r>
          </w:p>
          <w:p w14:paraId="15EB0813" w14:textId="12D538EA" w:rsidR="001205D9" w:rsidRPr="00D93DB0" w:rsidRDefault="001205D9" w:rsidP="00652F95">
            <w:pPr>
              <w:pStyle w:val="ListParagraph"/>
              <w:numPr>
                <w:ilvl w:val="0"/>
                <w:numId w:val="5"/>
              </w:numPr>
              <w:bidi/>
              <w:jc w:val="both"/>
              <w:rPr>
                <w:rFonts w:ascii="Calibri" w:eastAsia="Calibri" w:hAnsi="Calibri" w:cs="B Zar"/>
                <w:sz w:val="26"/>
                <w:szCs w:val="26"/>
                <w:lang w:bidi="fa-IR"/>
              </w:rPr>
            </w:pPr>
            <w:r w:rsidRPr="00D93DB0">
              <w:rPr>
                <w:rFonts w:ascii="Calibri" w:eastAsia="Calibri" w:hAnsi="Calibri" w:cs="B Zar" w:hint="cs"/>
                <w:sz w:val="26"/>
                <w:szCs w:val="26"/>
                <w:rtl/>
                <w:lang w:bidi="fa-IR"/>
              </w:rPr>
              <w:t xml:space="preserve">آزمایشگاه به صورت رندوم یک نمونه از </w:t>
            </w:r>
            <w:r>
              <w:rPr>
                <w:rFonts w:ascii="Calibri" w:eastAsia="Calibri" w:hAnsi="Calibri" w:cs="B Zar" w:hint="cs"/>
                <w:sz w:val="26"/>
                <w:szCs w:val="26"/>
                <w:rtl/>
                <w:lang w:bidi="fa-IR"/>
              </w:rPr>
              <w:t xml:space="preserve">کیت </w:t>
            </w:r>
            <w:r w:rsidRPr="00D93DB0">
              <w:rPr>
                <w:rFonts w:ascii="Calibri" w:eastAsia="Calibri" w:hAnsi="Calibri" w:cs="B Zar" w:hint="cs"/>
                <w:sz w:val="26"/>
                <w:szCs w:val="26"/>
                <w:rtl/>
                <w:lang w:bidi="fa-IR"/>
              </w:rPr>
              <w:t>ها</w:t>
            </w:r>
            <w:r>
              <w:rPr>
                <w:rFonts w:ascii="Calibri" w:eastAsia="Calibri" w:hAnsi="Calibri" w:cs="B Zar" w:hint="cs"/>
                <w:sz w:val="26"/>
                <w:szCs w:val="26"/>
                <w:rtl/>
                <w:lang w:bidi="fa-IR"/>
              </w:rPr>
              <w:t xml:space="preserve">ی </w:t>
            </w:r>
            <w:r w:rsidRPr="00D93DB0">
              <w:rPr>
                <w:rFonts w:ascii="Calibri" w:eastAsia="Calibri" w:hAnsi="Calibri" w:cs="B Zar" w:hint="cs"/>
                <w:sz w:val="26"/>
                <w:szCs w:val="26"/>
                <w:rtl/>
                <w:lang w:bidi="fa-IR"/>
              </w:rPr>
              <w:t xml:space="preserve">تحویل داده شده را مورد ارزیابی های کیفی قرار خواهد داد. چنانچه </w:t>
            </w:r>
            <w:r>
              <w:rPr>
                <w:rFonts w:ascii="Calibri" w:eastAsia="Calibri" w:hAnsi="Calibri" w:cs="B Zar" w:hint="cs"/>
                <w:sz w:val="26"/>
                <w:szCs w:val="26"/>
                <w:rtl/>
                <w:lang w:bidi="fa-IR"/>
              </w:rPr>
              <w:t xml:space="preserve"> کیت </w:t>
            </w:r>
            <w:r w:rsidRPr="00D93DB0">
              <w:rPr>
                <w:rFonts w:ascii="Calibri" w:eastAsia="Calibri" w:hAnsi="Calibri" w:cs="B Zar" w:hint="cs"/>
                <w:sz w:val="26"/>
                <w:szCs w:val="26"/>
                <w:rtl/>
                <w:lang w:bidi="fa-IR"/>
              </w:rPr>
              <w:t>ها</w:t>
            </w:r>
            <w:r>
              <w:rPr>
                <w:rFonts w:ascii="Calibri" w:eastAsia="Calibri" w:hAnsi="Calibri" w:cs="B Zar" w:hint="cs"/>
                <w:sz w:val="26"/>
                <w:szCs w:val="26"/>
                <w:rtl/>
                <w:lang w:bidi="fa-IR"/>
              </w:rPr>
              <w:t xml:space="preserve"> </w:t>
            </w:r>
            <w:r w:rsidRPr="00D93DB0">
              <w:rPr>
                <w:rFonts w:ascii="Calibri" w:eastAsia="Calibri" w:hAnsi="Calibri" w:cs="B Zar" w:hint="cs"/>
                <w:sz w:val="26"/>
                <w:szCs w:val="26"/>
                <w:rtl/>
                <w:lang w:bidi="fa-IR"/>
              </w:rPr>
              <w:t xml:space="preserve">به لحاظ آزمایشات کنترل کیفی مورد تایید باشند تایید نهایی توسط آزمایشگاه صادر خواهد شد. </w:t>
            </w:r>
          </w:p>
          <w:p w14:paraId="10B433FB" w14:textId="5BA6FBF7" w:rsidR="001205D9" w:rsidRDefault="001205D9" w:rsidP="005C2C75">
            <w:pPr>
              <w:bidi/>
              <w:ind w:left="720"/>
              <w:jc w:val="both"/>
              <w:rPr>
                <w:rFonts w:ascii="Calibri" w:eastAsia="Calibri" w:hAnsi="Calibri" w:cs="B Zar"/>
                <w:sz w:val="26"/>
                <w:szCs w:val="26"/>
                <w:rtl/>
                <w:lang w:bidi="fa-IR"/>
              </w:rPr>
            </w:pPr>
            <w:r w:rsidRPr="00D93DB0">
              <w:rPr>
                <w:rFonts w:ascii="Calibri" w:eastAsia="Calibri" w:hAnsi="Calibri" w:cs="B Zar" w:hint="cs"/>
                <w:sz w:val="26"/>
                <w:szCs w:val="26"/>
                <w:rtl/>
                <w:lang w:bidi="fa-IR"/>
              </w:rPr>
              <w:t>در غیر اینصورت کالا با مسئولیت و هزینه شرکت فروشنده به آن شرکت عودت خواهد شد.</w:t>
            </w:r>
          </w:p>
          <w:p w14:paraId="5D29A554" w14:textId="1CEE1D08" w:rsidR="001205D9" w:rsidRPr="005C2C75" w:rsidRDefault="001205D9" w:rsidP="005C2C75">
            <w:pPr>
              <w:bidi/>
              <w:ind w:left="720"/>
              <w:jc w:val="both"/>
              <w:rPr>
                <w:rFonts w:ascii="Calibri" w:eastAsia="Calibri" w:hAnsi="Calibri" w:cs="B Zar"/>
                <w:sz w:val="26"/>
                <w:szCs w:val="26"/>
                <w:lang w:bidi="fa-IR"/>
              </w:rPr>
            </w:pPr>
            <w:r>
              <w:rPr>
                <w:rFonts w:ascii="Calibri" w:eastAsia="Calibri" w:hAnsi="Calibri" w:cs="B Zar" w:hint="cs"/>
                <w:sz w:val="26"/>
                <w:szCs w:val="26"/>
                <w:rtl/>
                <w:lang w:bidi="fa-IR"/>
              </w:rPr>
              <w:t>مدت زمان مورد نیاز برای آزمایشات کیفی 1 الی 2 هفته</w:t>
            </w:r>
            <w:r w:rsidR="000B5663">
              <w:rPr>
                <w:rFonts w:ascii="Calibri" w:eastAsia="Calibri" w:hAnsi="Calibri" w:cs="B Zar" w:hint="cs"/>
                <w:sz w:val="26"/>
                <w:szCs w:val="26"/>
                <w:rtl/>
                <w:lang w:bidi="fa-IR"/>
              </w:rPr>
              <w:t xml:space="preserve">        </w:t>
            </w:r>
            <w:r>
              <w:rPr>
                <w:rFonts w:ascii="Calibri" w:eastAsia="Calibri" w:hAnsi="Calibri" w:cs="B Zar" w:hint="cs"/>
                <w:sz w:val="26"/>
                <w:szCs w:val="26"/>
                <w:rtl/>
                <w:lang w:bidi="fa-IR"/>
              </w:rPr>
              <w:t xml:space="preserve"> می باشد</w:t>
            </w:r>
            <w:r w:rsidR="000B5663">
              <w:rPr>
                <w:rFonts w:ascii="Calibri" w:eastAsia="Calibri" w:hAnsi="Calibri" w:cs="B Zar" w:hint="cs"/>
                <w:sz w:val="26"/>
                <w:szCs w:val="26"/>
                <w:rtl/>
                <w:lang w:bidi="fa-IR"/>
              </w:rPr>
              <w:t>.</w:t>
            </w:r>
          </w:p>
          <w:p w14:paraId="20D75B28" w14:textId="77777777" w:rsidR="001205D9" w:rsidRPr="003A7A75" w:rsidRDefault="001205D9" w:rsidP="00B62E73">
            <w:pPr>
              <w:pStyle w:val="ListParagraph"/>
              <w:numPr>
                <w:ilvl w:val="0"/>
                <w:numId w:val="5"/>
              </w:numPr>
              <w:bidi/>
              <w:rPr>
                <w:rFonts w:ascii="Calibri" w:eastAsia="Calibri" w:hAnsi="Calibri" w:cs="B Zar"/>
                <w:sz w:val="26"/>
                <w:szCs w:val="26"/>
                <w:lang w:bidi="fa-IR"/>
              </w:rPr>
            </w:pPr>
            <w:r w:rsidRPr="003A7A75">
              <w:rPr>
                <w:rFonts w:ascii="Calibri" w:eastAsia="Calibri" w:hAnsi="Calibri" w:cs="B Zar" w:hint="cs"/>
                <w:sz w:val="26"/>
                <w:szCs w:val="26"/>
                <w:rtl/>
                <w:lang w:bidi="fa-IR"/>
              </w:rPr>
              <w:t>برگه</w:t>
            </w:r>
            <w:r w:rsidRPr="003A7A75">
              <w:rPr>
                <w:rFonts w:ascii="Calibri" w:eastAsia="Calibri" w:hAnsi="Calibri" w:cs="B Zar"/>
                <w:sz w:val="26"/>
                <w:szCs w:val="26"/>
                <w:rtl/>
                <w:lang w:bidi="fa-IR"/>
              </w:rPr>
              <w:t xml:space="preserve"> </w:t>
            </w:r>
            <w:r w:rsidRPr="003A7A75">
              <w:rPr>
                <w:rFonts w:ascii="Calibri" w:eastAsia="Calibri" w:hAnsi="Calibri" w:cs="B Zar" w:hint="cs"/>
                <w:sz w:val="26"/>
                <w:szCs w:val="26"/>
                <w:rtl/>
                <w:lang w:bidi="fa-IR"/>
              </w:rPr>
              <w:t>آنالیز</w:t>
            </w:r>
            <w:r w:rsidRPr="003A7A75">
              <w:rPr>
                <w:rFonts w:ascii="Calibri" w:eastAsia="Calibri" w:hAnsi="Calibri" w:cs="B Zar"/>
                <w:sz w:val="26"/>
                <w:szCs w:val="26"/>
                <w:rtl/>
                <w:lang w:bidi="fa-IR"/>
              </w:rPr>
              <w:t xml:space="preserve"> </w:t>
            </w:r>
            <w:r w:rsidRPr="003A7A75">
              <w:rPr>
                <w:rFonts w:ascii="Calibri" w:eastAsia="Calibri" w:hAnsi="Calibri" w:cs="B Zar" w:hint="cs"/>
                <w:sz w:val="26"/>
                <w:szCs w:val="26"/>
                <w:rtl/>
                <w:lang w:bidi="fa-IR"/>
              </w:rPr>
              <w:t>حتما</w:t>
            </w:r>
            <w:r w:rsidRPr="003A7A75">
              <w:rPr>
                <w:rFonts w:ascii="Calibri" w:eastAsia="Calibri" w:hAnsi="Calibri" w:cs="B Zar"/>
                <w:sz w:val="26"/>
                <w:szCs w:val="26"/>
                <w:rtl/>
                <w:lang w:bidi="fa-IR"/>
              </w:rPr>
              <w:t xml:space="preserve"> </w:t>
            </w:r>
            <w:r w:rsidRPr="003A7A75">
              <w:rPr>
                <w:rFonts w:ascii="Calibri" w:eastAsia="Calibri" w:hAnsi="Calibri" w:cs="B Zar" w:hint="cs"/>
                <w:sz w:val="26"/>
                <w:szCs w:val="26"/>
                <w:rtl/>
                <w:lang w:bidi="fa-IR"/>
              </w:rPr>
              <w:t>به</w:t>
            </w:r>
            <w:r w:rsidRPr="003A7A75">
              <w:rPr>
                <w:rFonts w:ascii="Calibri" w:eastAsia="Calibri" w:hAnsi="Calibri" w:cs="B Zar"/>
                <w:sz w:val="26"/>
                <w:szCs w:val="26"/>
                <w:rtl/>
                <w:lang w:bidi="fa-IR"/>
              </w:rPr>
              <w:t xml:space="preserve"> </w:t>
            </w:r>
            <w:r w:rsidRPr="003A7A75">
              <w:rPr>
                <w:rFonts w:ascii="Calibri" w:eastAsia="Calibri" w:hAnsi="Calibri" w:cs="B Zar" w:hint="cs"/>
                <w:sz w:val="26"/>
                <w:szCs w:val="26"/>
                <w:rtl/>
                <w:lang w:bidi="fa-IR"/>
              </w:rPr>
              <w:t>همراه</w:t>
            </w:r>
            <w:r w:rsidRPr="003A7A75">
              <w:rPr>
                <w:rFonts w:ascii="Calibri" w:eastAsia="Calibri" w:hAnsi="Calibri" w:cs="B Zar"/>
                <w:sz w:val="26"/>
                <w:szCs w:val="26"/>
                <w:rtl/>
                <w:lang w:bidi="fa-IR"/>
              </w:rPr>
              <w:t xml:space="preserve"> </w:t>
            </w:r>
            <w:r w:rsidRPr="003A7A75">
              <w:rPr>
                <w:rFonts w:ascii="Calibri" w:eastAsia="Calibri" w:hAnsi="Calibri" w:cs="B Zar" w:hint="cs"/>
                <w:sz w:val="26"/>
                <w:szCs w:val="26"/>
                <w:rtl/>
                <w:lang w:bidi="fa-IR"/>
              </w:rPr>
              <w:t>پیش</w:t>
            </w:r>
            <w:r w:rsidRPr="003A7A75">
              <w:rPr>
                <w:rFonts w:ascii="Calibri" w:eastAsia="Calibri" w:hAnsi="Calibri" w:cs="B Zar"/>
                <w:sz w:val="26"/>
                <w:szCs w:val="26"/>
                <w:rtl/>
                <w:lang w:bidi="fa-IR"/>
              </w:rPr>
              <w:t xml:space="preserve"> </w:t>
            </w:r>
            <w:r w:rsidRPr="003A7A75">
              <w:rPr>
                <w:rFonts w:ascii="Calibri" w:eastAsia="Calibri" w:hAnsi="Calibri" w:cs="B Zar" w:hint="cs"/>
                <w:sz w:val="26"/>
                <w:szCs w:val="26"/>
                <w:rtl/>
                <w:lang w:bidi="fa-IR"/>
              </w:rPr>
              <w:t>فاکتور</w:t>
            </w:r>
            <w:r w:rsidRPr="003A7A75">
              <w:rPr>
                <w:rFonts w:ascii="Calibri" w:eastAsia="Calibri" w:hAnsi="Calibri" w:cs="B Zar"/>
                <w:sz w:val="26"/>
                <w:szCs w:val="26"/>
                <w:rtl/>
                <w:lang w:bidi="fa-IR"/>
              </w:rPr>
              <w:t xml:space="preserve"> </w:t>
            </w:r>
            <w:r w:rsidRPr="003A7A75">
              <w:rPr>
                <w:rFonts w:ascii="Calibri" w:eastAsia="Calibri" w:hAnsi="Calibri" w:cs="B Zar" w:hint="cs"/>
                <w:sz w:val="26"/>
                <w:szCs w:val="26"/>
                <w:rtl/>
                <w:lang w:bidi="fa-IR"/>
              </w:rPr>
              <w:t>ارسال</w:t>
            </w:r>
            <w:r w:rsidRPr="003A7A75">
              <w:rPr>
                <w:rFonts w:ascii="Calibri" w:eastAsia="Calibri" w:hAnsi="Calibri" w:cs="B Zar"/>
                <w:sz w:val="26"/>
                <w:szCs w:val="26"/>
                <w:rtl/>
                <w:lang w:bidi="fa-IR"/>
              </w:rPr>
              <w:t xml:space="preserve"> </w:t>
            </w:r>
            <w:r w:rsidRPr="003A7A75">
              <w:rPr>
                <w:rFonts w:ascii="Calibri" w:eastAsia="Calibri" w:hAnsi="Calibri" w:cs="B Zar" w:hint="cs"/>
                <w:sz w:val="26"/>
                <w:szCs w:val="26"/>
                <w:rtl/>
                <w:lang w:bidi="fa-IR"/>
              </w:rPr>
              <w:t>شود</w:t>
            </w:r>
            <w:r w:rsidRPr="003A7A75">
              <w:rPr>
                <w:rFonts w:ascii="Calibri" w:eastAsia="Calibri" w:hAnsi="Calibri" w:cs="B Zar"/>
                <w:sz w:val="26"/>
                <w:szCs w:val="26"/>
                <w:lang w:bidi="fa-IR"/>
              </w:rPr>
              <w:t>.</w:t>
            </w:r>
          </w:p>
          <w:p w14:paraId="34FA5E2A" w14:textId="46D784F6" w:rsidR="001205D9" w:rsidRPr="003A7A75" w:rsidRDefault="001205D9" w:rsidP="00C20D61">
            <w:pPr>
              <w:pStyle w:val="ListParagraph"/>
              <w:numPr>
                <w:ilvl w:val="0"/>
                <w:numId w:val="5"/>
              </w:numPr>
              <w:bidi/>
              <w:jc w:val="both"/>
              <w:rPr>
                <w:rFonts w:ascii="Calibri" w:eastAsia="Calibri" w:hAnsi="Calibri" w:cs="B Zar"/>
                <w:sz w:val="26"/>
                <w:szCs w:val="26"/>
                <w:rtl/>
                <w:lang w:bidi="fa-IR"/>
              </w:rPr>
            </w:pPr>
            <w:r w:rsidRPr="00D93DB0">
              <w:rPr>
                <w:rFonts w:ascii="Calibri" w:eastAsia="Calibri" w:hAnsi="Calibri" w:cs="B Zar" w:hint="cs"/>
                <w:sz w:val="26"/>
                <w:szCs w:val="26"/>
                <w:rtl/>
                <w:lang w:bidi="fa-IR"/>
              </w:rPr>
              <w:t>هزینه حمل کالا بر عهده فروشنده می باشد.</w:t>
            </w:r>
          </w:p>
        </w:tc>
        <w:tc>
          <w:tcPr>
            <w:tcW w:w="1350" w:type="dxa"/>
            <w:vAlign w:val="center"/>
          </w:tcPr>
          <w:p w14:paraId="0D44E69D" w14:textId="25D8CB9E" w:rsidR="001205D9" w:rsidRDefault="001205D9" w:rsidP="003A7A75">
            <w:pPr>
              <w:jc w:val="center"/>
              <w:rPr>
                <w:rFonts w:ascii="Calibri" w:eastAsia="Calibri" w:hAnsi="Calibri" w:cs="B Zar"/>
                <w:sz w:val="24"/>
                <w:szCs w:val="24"/>
                <w:rtl/>
                <w:lang w:bidi="fa-IR"/>
              </w:rPr>
            </w:pPr>
            <w:r>
              <w:rPr>
                <w:rFonts w:ascii="Calibri" w:eastAsia="Calibri" w:hAnsi="Calibri" w:cs="B Zar" w:hint="cs"/>
                <w:sz w:val="24"/>
                <w:szCs w:val="24"/>
                <w:rtl/>
                <w:lang w:bidi="fa-IR"/>
              </w:rPr>
              <w:t xml:space="preserve">15 </w:t>
            </w:r>
            <w:r w:rsidR="00936AD6">
              <w:rPr>
                <w:rFonts w:ascii="Calibri" w:eastAsia="Calibri" w:hAnsi="Calibri" w:cs="B Zar" w:hint="cs"/>
                <w:sz w:val="24"/>
                <w:szCs w:val="24"/>
                <w:rtl/>
                <w:lang w:bidi="fa-IR"/>
              </w:rPr>
              <w:t>جعبه</w:t>
            </w:r>
          </w:p>
          <w:p w14:paraId="03FB4E2C" w14:textId="7E438915" w:rsidR="00936AD6" w:rsidRPr="00652F95" w:rsidRDefault="00936AD6" w:rsidP="003A7A75">
            <w:pPr>
              <w:jc w:val="center"/>
              <w:rPr>
                <w:rFonts w:ascii="Calibri" w:eastAsia="Calibri" w:hAnsi="Calibri" w:cs="B Zar"/>
                <w:sz w:val="24"/>
                <w:szCs w:val="24"/>
                <w:rtl/>
                <w:lang w:bidi="fa-IR"/>
              </w:rPr>
            </w:pPr>
            <w:r>
              <w:rPr>
                <w:rFonts w:ascii="Calibri" w:eastAsia="Calibri" w:hAnsi="Calibri" w:cs="B Zar" w:hint="cs"/>
                <w:sz w:val="24"/>
                <w:szCs w:val="24"/>
                <w:rtl/>
                <w:lang w:bidi="fa-IR"/>
              </w:rPr>
              <w:t>(هر جعبه شامل دو عدد کیت)</w:t>
            </w:r>
          </w:p>
        </w:tc>
        <w:tc>
          <w:tcPr>
            <w:tcW w:w="3155" w:type="dxa"/>
            <w:vAlign w:val="center"/>
          </w:tcPr>
          <w:p w14:paraId="1289D06B" w14:textId="77777777" w:rsidR="001205D9" w:rsidRDefault="001205D9" w:rsidP="001205D9">
            <w:pPr>
              <w:bidi/>
              <w:jc w:val="center"/>
              <w:rPr>
                <w:rFonts w:ascii="Calibri" w:eastAsia="Calibri" w:hAnsi="Calibri" w:cs="B Zar"/>
                <w:sz w:val="26"/>
                <w:szCs w:val="26"/>
                <w:rtl/>
                <w:lang w:bidi="fa-IR"/>
              </w:rPr>
            </w:pPr>
            <w:r w:rsidRPr="001205D9">
              <w:rPr>
                <w:rFonts w:ascii="Calibri" w:eastAsia="Calibri" w:hAnsi="Calibri" w:cs="B Zar" w:hint="cs"/>
                <w:sz w:val="26"/>
                <w:szCs w:val="26"/>
                <w:rtl/>
                <w:lang w:bidi="fa-IR"/>
              </w:rPr>
              <w:t>کیت فوری شمارش ای کولای</w:t>
            </w:r>
          </w:p>
          <w:p w14:paraId="2A81EE06" w14:textId="43FCC860" w:rsidR="00890FB9" w:rsidRPr="00890FB9" w:rsidRDefault="00890FB9" w:rsidP="00890FB9">
            <w:pPr>
              <w:bidi/>
              <w:jc w:val="center"/>
              <w:rPr>
                <w:rFonts w:asciiTheme="majorBidi" w:eastAsia="Calibri" w:hAnsiTheme="majorBidi" w:cstheme="majorBidi"/>
                <w:sz w:val="26"/>
                <w:szCs w:val="26"/>
                <w:rtl/>
                <w:lang w:bidi="fa-IR"/>
              </w:rPr>
            </w:pPr>
            <w:r w:rsidRPr="00890FB9">
              <w:rPr>
                <w:rFonts w:asciiTheme="majorBidi" w:hAnsiTheme="majorBidi" w:cstheme="majorBidi"/>
                <w:sz w:val="28"/>
                <w:szCs w:val="28"/>
              </w:rPr>
              <w:t>TTCL-100 kit</w:t>
            </w:r>
          </w:p>
        </w:tc>
        <w:tc>
          <w:tcPr>
            <w:tcW w:w="715" w:type="dxa"/>
            <w:vAlign w:val="center"/>
          </w:tcPr>
          <w:p w14:paraId="55951367" w14:textId="051CD4BA" w:rsidR="001205D9" w:rsidRPr="00652F95" w:rsidRDefault="001205D9" w:rsidP="00652F95">
            <w:pPr>
              <w:jc w:val="center"/>
              <w:rPr>
                <w:rFonts w:ascii="Calibri" w:eastAsia="Calibri" w:hAnsi="Calibri" w:cs="B Zar"/>
                <w:sz w:val="24"/>
                <w:szCs w:val="24"/>
                <w:rtl/>
                <w:lang w:bidi="fa-IR"/>
              </w:rPr>
            </w:pPr>
            <w:r>
              <w:rPr>
                <w:rFonts w:ascii="Calibri" w:eastAsia="Calibri" w:hAnsi="Calibri" w:cs="B Zar" w:hint="cs"/>
                <w:sz w:val="24"/>
                <w:szCs w:val="24"/>
                <w:rtl/>
                <w:lang w:bidi="fa-IR"/>
              </w:rPr>
              <w:t>1</w:t>
            </w:r>
          </w:p>
        </w:tc>
      </w:tr>
      <w:tr w:rsidR="00936AD6" w:rsidRPr="0023792F" w14:paraId="4D225510" w14:textId="77777777" w:rsidTr="001E558F">
        <w:trPr>
          <w:trHeight w:val="890"/>
        </w:trPr>
        <w:tc>
          <w:tcPr>
            <w:tcW w:w="5575" w:type="dxa"/>
            <w:vMerge/>
            <w:vAlign w:val="center"/>
          </w:tcPr>
          <w:p w14:paraId="28D4BDE4" w14:textId="77777777" w:rsidR="00936AD6" w:rsidRDefault="00936AD6" w:rsidP="00936AD6">
            <w:pPr>
              <w:pStyle w:val="ListParagraph"/>
              <w:numPr>
                <w:ilvl w:val="0"/>
                <w:numId w:val="5"/>
              </w:numPr>
              <w:bidi/>
              <w:jc w:val="both"/>
              <w:rPr>
                <w:rFonts w:ascii="Calibri" w:eastAsia="Calibri" w:hAnsi="Calibri" w:cs="B Zar"/>
                <w:sz w:val="26"/>
                <w:szCs w:val="26"/>
                <w:rtl/>
                <w:lang w:bidi="fa-IR"/>
              </w:rPr>
            </w:pPr>
          </w:p>
        </w:tc>
        <w:tc>
          <w:tcPr>
            <w:tcW w:w="1350" w:type="dxa"/>
            <w:vAlign w:val="center"/>
          </w:tcPr>
          <w:p w14:paraId="63B239A7" w14:textId="77777777" w:rsidR="00936AD6" w:rsidRDefault="00936AD6" w:rsidP="00936AD6">
            <w:pPr>
              <w:jc w:val="center"/>
              <w:rPr>
                <w:rFonts w:ascii="Calibri" w:eastAsia="Calibri" w:hAnsi="Calibri" w:cs="B Zar"/>
                <w:sz w:val="24"/>
                <w:szCs w:val="24"/>
                <w:rtl/>
                <w:lang w:bidi="fa-IR"/>
              </w:rPr>
            </w:pPr>
            <w:r>
              <w:rPr>
                <w:rFonts w:ascii="Calibri" w:eastAsia="Calibri" w:hAnsi="Calibri" w:cs="B Zar" w:hint="cs"/>
                <w:sz w:val="24"/>
                <w:szCs w:val="24"/>
                <w:rtl/>
                <w:lang w:bidi="fa-IR"/>
              </w:rPr>
              <w:t>15 جعبه</w:t>
            </w:r>
          </w:p>
          <w:p w14:paraId="0485A0C9" w14:textId="475AB0B5" w:rsidR="00936AD6" w:rsidRDefault="00936AD6" w:rsidP="00936AD6">
            <w:pPr>
              <w:jc w:val="center"/>
              <w:rPr>
                <w:rFonts w:ascii="Calibri" w:eastAsia="Calibri" w:hAnsi="Calibri" w:cs="B Zar"/>
                <w:sz w:val="24"/>
                <w:szCs w:val="24"/>
                <w:rtl/>
                <w:lang w:bidi="fa-IR"/>
              </w:rPr>
            </w:pPr>
            <w:r>
              <w:rPr>
                <w:rFonts w:ascii="Calibri" w:eastAsia="Calibri" w:hAnsi="Calibri" w:cs="B Zar" w:hint="cs"/>
                <w:sz w:val="24"/>
                <w:szCs w:val="24"/>
                <w:rtl/>
                <w:lang w:bidi="fa-IR"/>
              </w:rPr>
              <w:t>(هر جعبه شامل دو عدد کیت)</w:t>
            </w:r>
          </w:p>
        </w:tc>
        <w:tc>
          <w:tcPr>
            <w:tcW w:w="3155" w:type="dxa"/>
            <w:vAlign w:val="center"/>
          </w:tcPr>
          <w:p w14:paraId="22122296" w14:textId="0DD4AE5A" w:rsidR="00936AD6" w:rsidRDefault="00936AD6" w:rsidP="00936AD6">
            <w:pPr>
              <w:bidi/>
              <w:jc w:val="both"/>
              <w:rPr>
                <w:rFonts w:ascii="Calibri" w:eastAsia="Calibri" w:hAnsi="Calibri" w:cs="B Zar"/>
                <w:sz w:val="26"/>
                <w:szCs w:val="26"/>
                <w:rtl/>
                <w:lang w:bidi="fa-IR"/>
              </w:rPr>
            </w:pPr>
            <w:r w:rsidRPr="001205D9">
              <w:rPr>
                <w:rFonts w:ascii="Calibri" w:eastAsia="Calibri" w:hAnsi="Calibri" w:cs="B Zar" w:hint="cs"/>
                <w:sz w:val="26"/>
                <w:szCs w:val="26"/>
                <w:rtl/>
                <w:lang w:bidi="fa-IR"/>
              </w:rPr>
              <w:t>کیت فوری شناسایی کیفی ای کولای</w:t>
            </w:r>
          </w:p>
          <w:p w14:paraId="1575E10A" w14:textId="2343AAB8" w:rsidR="00936AD6" w:rsidRPr="00890FB9" w:rsidRDefault="00936AD6" w:rsidP="00936AD6">
            <w:pPr>
              <w:bidi/>
              <w:jc w:val="center"/>
              <w:rPr>
                <w:rFonts w:asciiTheme="majorBidi" w:eastAsia="Calibri" w:hAnsiTheme="majorBidi" w:cstheme="majorBidi"/>
                <w:sz w:val="26"/>
                <w:szCs w:val="26"/>
                <w:lang w:bidi="fa-IR"/>
              </w:rPr>
            </w:pPr>
            <w:r w:rsidRPr="00890FB9">
              <w:rPr>
                <w:rFonts w:asciiTheme="majorBidi" w:eastAsia="Calibri" w:hAnsiTheme="majorBidi" w:cstheme="majorBidi"/>
                <w:sz w:val="26"/>
                <w:szCs w:val="26"/>
                <w:lang w:bidi="fa-IR"/>
              </w:rPr>
              <w:t>Coli-check 100 kit</w:t>
            </w:r>
          </w:p>
        </w:tc>
        <w:tc>
          <w:tcPr>
            <w:tcW w:w="715" w:type="dxa"/>
            <w:vAlign w:val="center"/>
          </w:tcPr>
          <w:p w14:paraId="664701F1" w14:textId="35DE4B92" w:rsidR="00936AD6" w:rsidRDefault="00936AD6" w:rsidP="00936AD6">
            <w:pPr>
              <w:jc w:val="center"/>
              <w:rPr>
                <w:rFonts w:ascii="Calibri" w:eastAsia="Calibri" w:hAnsi="Calibri" w:cs="B Zar"/>
                <w:sz w:val="24"/>
                <w:szCs w:val="24"/>
                <w:rtl/>
                <w:lang w:bidi="fa-IR"/>
              </w:rPr>
            </w:pPr>
            <w:r>
              <w:rPr>
                <w:rFonts w:ascii="Calibri" w:eastAsia="Calibri" w:hAnsi="Calibri" w:cs="B Zar" w:hint="cs"/>
                <w:sz w:val="24"/>
                <w:szCs w:val="24"/>
                <w:rtl/>
                <w:lang w:bidi="fa-IR"/>
              </w:rPr>
              <w:t>2</w:t>
            </w:r>
          </w:p>
        </w:tc>
      </w:tr>
    </w:tbl>
    <w:p w14:paraId="5095FE50" w14:textId="77777777" w:rsidR="00D12363" w:rsidRDefault="00D12363" w:rsidP="0023792F">
      <w:pPr>
        <w:tabs>
          <w:tab w:val="left" w:pos="1609"/>
          <w:tab w:val="left" w:pos="13245"/>
          <w:tab w:val="right" w:pos="14400"/>
        </w:tabs>
        <w:spacing w:after="0" w:line="240" w:lineRule="auto"/>
        <w:rPr>
          <w:rFonts w:ascii="Calibri" w:eastAsia="Calibri" w:hAnsi="Calibri" w:cs="Arial"/>
          <w:sz w:val="20"/>
          <w:szCs w:val="20"/>
          <w:rtl/>
        </w:rPr>
      </w:pPr>
    </w:p>
    <w:p w14:paraId="274C3B34" w14:textId="77777777" w:rsidR="00081F46" w:rsidRDefault="00081F46" w:rsidP="00081F46">
      <w:pPr>
        <w:tabs>
          <w:tab w:val="left" w:pos="1609"/>
          <w:tab w:val="left" w:pos="13245"/>
          <w:tab w:val="right" w:pos="14400"/>
        </w:tabs>
        <w:bidi/>
        <w:spacing w:after="0" w:line="240" w:lineRule="auto"/>
        <w:rPr>
          <w:rFonts w:ascii="Calibri" w:eastAsia="Calibri" w:hAnsi="Calibri" w:cs="Arial"/>
          <w:b/>
          <w:bCs/>
          <w:rtl/>
        </w:rPr>
      </w:pPr>
    </w:p>
    <w:sectPr w:rsidR="00081F46" w:rsidSect="0001532E">
      <w:headerReference w:type="default" r:id="rId11"/>
      <w:pgSz w:w="12240" w:h="15840"/>
      <w:pgMar w:top="720" w:right="720" w:bottom="90" w:left="720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8FF8690" w14:textId="77777777" w:rsidR="00594943" w:rsidRDefault="00594943" w:rsidP="002D34FE">
      <w:pPr>
        <w:spacing w:after="0" w:line="240" w:lineRule="auto"/>
      </w:pPr>
      <w:r>
        <w:separator/>
      </w:r>
    </w:p>
  </w:endnote>
  <w:endnote w:type="continuationSeparator" w:id="0">
    <w:p w14:paraId="37568939" w14:textId="77777777" w:rsidR="00594943" w:rsidRDefault="00594943" w:rsidP="002D34F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 Zar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C160D58" w14:textId="77777777" w:rsidR="00594943" w:rsidRDefault="00594943" w:rsidP="002D34FE">
      <w:pPr>
        <w:spacing w:after="0" w:line="240" w:lineRule="auto"/>
      </w:pPr>
      <w:r>
        <w:separator/>
      </w:r>
    </w:p>
  </w:footnote>
  <w:footnote w:type="continuationSeparator" w:id="0">
    <w:p w14:paraId="0BCE8F1F" w14:textId="77777777" w:rsidR="00594943" w:rsidRDefault="00594943" w:rsidP="002D34F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2780F7" w14:textId="77777777" w:rsidR="006A1659" w:rsidRPr="0023792F" w:rsidRDefault="006A1659" w:rsidP="006A1659">
    <w:pPr>
      <w:pStyle w:val="Header"/>
      <w:jc w:val="center"/>
      <w:rPr>
        <w:rFonts w:cs="B Zar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1055F0"/>
    <w:multiLevelType w:val="hybridMultilevel"/>
    <w:tmpl w:val="AC1C2D20"/>
    <w:lvl w:ilvl="0" w:tplc="0B90FA08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C8080B"/>
    <w:multiLevelType w:val="hybridMultilevel"/>
    <w:tmpl w:val="7838857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243A7EE8"/>
    <w:multiLevelType w:val="hybridMultilevel"/>
    <w:tmpl w:val="B0345B7A"/>
    <w:lvl w:ilvl="0" w:tplc="1FA0BF12"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62F63BDA"/>
    <w:multiLevelType w:val="hybridMultilevel"/>
    <w:tmpl w:val="9CFCF99E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50D7CB0"/>
    <w:multiLevelType w:val="hybridMultilevel"/>
    <w:tmpl w:val="7D3CED5E"/>
    <w:lvl w:ilvl="0" w:tplc="BB9CBF6E">
      <w:numFmt w:val="bullet"/>
      <w:lvlText w:val=""/>
      <w:lvlJc w:val="left"/>
      <w:pPr>
        <w:ind w:left="720" w:hanging="360"/>
      </w:pPr>
      <w:rPr>
        <w:rFonts w:ascii="Symbol" w:eastAsia="Calibri" w:hAnsi="Symbol" w:cs="B Zar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E1A1047"/>
    <w:multiLevelType w:val="hybridMultilevel"/>
    <w:tmpl w:val="A2067380"/>
    <w:lvl w:ilvl="0" w:tplc="DBA627FE">
      <w:numFmt w:val="bullet"/>
      <w:lvlText w:val="-"/>
      <w:lvlJc w:val="left"/>
      <w:pPr>
        <w:ind w:left="720" w:hanging="360"/>
      </w:pPr>
      <w:rPr>
        <w:rFonts w:asciiTheme="minorHAnsi" w:eastAsiaTheme="minorHAnsi" w:hAnsiTheme="minorHAnsi" w:cs="B Zar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54825836">
    <w:abstractNumId w:val="3"/>
  </w:num>
  <w:num w:numId="2" w16cid:durableId="477578422">
    <w:abstractNumId w:val="0"/>
  </w:num>
  <w:num w:numId="3" w16cid:durableId="163937194">
    <w:abstractNumId w:val="2"/>
  </w:num>
  <w:num w:numId="4" w16cid:durableId="1073504891">
    <w:abstractNumId w:val="5"/>
  </w:num>
  <w:num w:numId="5" w16cid:durableId="1708329492">
    <w:abstractNumId w:val="4"/>
  </w:num>
  <w:num w:numId="6" w16cid:durableId="55701142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E12CF"/>
    <w:rsid w:val="000044FF"/>
    <w:rsid w:val="0001532E"/>
    <w:rsid w:val="00021EBA"/>
    <w:rsid w:val="000262D0"/>
    <w:rsid w:val="00042C6D"/>
    <w:rsid w:val="00051799"/>
    <w:rsid w:val="00052B01"/>
    <w:rsid w:val="00065ADA"/>
    <w:rsid w:val="00070671"/>
    <w:rsid w:val="0008030E"/>
    <w:rsid w:val="00081F46"/>
    <w:rsid w:val="00087053"/>
    <w:rsid w:val="00091E59"/>
    <w:rsid w:val="000966E2"/>
    <w:rsid w:val="000979E1"/>
    <w:rsid w:val="000A0E8F"/>
    <w:rsid w:val="000A2878"/>
    <w:rsid w:val="000A4646"/>
    <w:rsid w:val="000B3298"/>
    <w:rsid w:val="000B5663"/>
    <w:rsid w:val="000B7240"/>
    <w:rsid w:val="000C0B47"/>
    <w:rsid w:val="000C75FA"/>
    <w:rsid w:val="000D2A3D"/>
    <w:rsid w:val="000D6D4E"/>
    <w:rsid w:val="000F01E1"/>
    <w:rsid w:val="00102035"/>
    <w:rsid w:val="001063C3"/>
    <w:rsid w:val="001137EA"/>
    <w:rsid w:val="001205D9"/>
    <w:rsid w:val="00160569"/>
    <w:rsid w:val="001628D7"/>
    <w:rsid w:val="001631D0"/>
    <w:rsid w:val="0017630C"/>
    <w:rsid w:val="00182D03"/>
    <w:rsid w:val="001914B9"/>
    <w:rsid w:val="001A44A6"/>
    <w:rsid w:val="001A650F"/>
    <w:rsid w:val="001C031C"/>
    <w:rsid w:val="001D7245"/>
    <w:rsid w:val="001E558F"/>
    <w:rsid w:val="001E6FE3"/>
    <w:rsid w:val="001E7C75"/>
    <w:rsid w:val="001F1008"/>
    <w:rsid w:val="00200D75"/>
    <w:rsid w:val="00201D10"/>
    <w:rsid w:val="0020422B"/>
    <w:rsid w:val="0021377F"/>
    <w:rsid w:val="00215F38"/>
    <w:rsid w:val="0021668E"/>
    <w:rsid w:val="00222925"/>
    <w:rsid w:val="00233870"/>
    <w:rsid w:val="0023792F"/>
    <w:rsid w:val="00241887"/>
    <w:rsid w:val="0024535A"/>
    <w:rsid w:val="00264D91"/>
    <w:rsid w:val="00270DD0"/>
    <w:rsid w:val="002761F0"/>
    <w:rsid w:val="00287BDB"/>
    <w:rsid w:val="00292F30"/>
    <w:rsid w:val="00294D4A"/>
    <w:rsid w:val="00295EE4"/>
    <w:rsid w:val="002A3A18"/>
    <w:rsid w:val="002B3BA1"/>
    <w:rsid w:val="002D34FE"/>
    <w:rsid w:val="00306A14"/>
    <w:rsid w:val="003119D7"/>
    <w:rsid w:val="00331093"/>
    <w:rsid w:val="0033145A"/>
    <w:rsid w:val="003358E9"/>
    <w:rsid w:val="0034670E"/>
    <w:rsid w:val="00347A14"/>
    <w:rsid w:val="0035585F"/>
    <w:rsid w:val="00356E6C"/>
    <w:rsid w:val="00360357"/>
    <w:rsid w:val="00360D36"/>
    <w:rsid w:val="00373337"/>
    <w:rsid w:val="00373825"/>
    <w:rsid w:val="003755E0"/>
    <w:rsid w:val="0038469D"/>
    <w:rsid w:val="003A2332"/>
    <w:rsid w:val="003A7A75"/>
    <w:rsid w:val="003C0DA4"/>
    <w:rsid w:val="003C6F1F"/>
    <w:rsid w:val="003F5C68"/>
    <w:rsid w:val="00404838"/>
    <w:rsid w:val="004267BA"/>
    <w:rsid w:val="00430993"/>
    <w:rsid w:val="0044142A"/>
    <w:rsid w:val="0044359F"/>
    <w:rsid w:val="00450C80"/>
    <w:rsid w:val="00454C0E"/>
    <w:rsid w:val="00457383"/>
    <w:rsid w:val="00460A19"/>
    <w:rsid w:val="0046472D"/>
    <w:rsid w:val="004772BD"/>
    <w:rsid w:val="00484471"/>
    <w:rsid w:val="0048575F"/>
    <w:rsid w:val="0049627B"/>
    <w:rsid w:val="004B19D4"/>
    <w:rsid w:val="004B30AA"/>
    <w:rsid w:val="004B6A20"/>
    <w:rsid w:val="004C2AA6"/>
    <w:rsid w:val="004D010D"/>
    <w:rsid w:val="004F4199"/>
    <w:rsid w:val="004F5746"/>
    <w:rsid w:val="00506EA4"/>
    <w:rsid w:val="00516064"/>
    <w:rsid w:val="00516EA7"/>
    <w:rsid w:val="0052041C"/>
    <w:rsid w:val="0053649C"/>
    <w:rsid w:val="00592B52"/>
    <w:rsid w:val="00594943"/>
    <w:rsid w:val="00595534"/>
    <w:rsid w:val="00597D14"/>
    <w:rsid w:val="005A1EE8"/>
    <w:rsid w:val="005B09AE"/>
    <w:rsid w:val="005B51D2"/>
    <w:rsid w:val="005B574A"/>
    <w:rsid w:val="005B57C5"/>
    <w:rsid w:val="005C2C75"/>
    <w:rsid w:val="005C5D7D"/>
    <w:rsid w:val="005F17AC"/>
    <w:rsid w:val="005F460A"/>
    <w:rsid w:val="00604B24"/>
    <w:rsid w:val="006054C9"/>
    <w:rsid w:val="00625586"/>
    <w:rsid w:val="00652F95"/>
    <w:rsid w:val="00661CAD"/>
    <w:rsid w:val="00673754"/>
    <w:rsid w:val="006774FD"/>
    <w:rsid w:val="00680F8D"/>
    <w:rsid w:val="006818FD"/>
    <w:rsid w:val="00686A8A"/>
    <w:rsid w:val="0069377F"/>
    <w:rsid w:val="006A1659"/>
    <w:rsid w:val="006A2A13"/>
    <w:rsid w:val="006A2DD7"/>
    <w:rsid w:val="006B0F1A"/>
    <w:rsid w:val="006B7B2A"/>
    <w:rsid w:val="006D1462"/>
    <w:rsid w:val="006F54D1"/>
    <w:rsid w:val="007136A3"/>
    <w:rsid w:val="00717B7D"/>
    <w:rsid w:val="00733ADA"/>
    <w:rsid w:val="00736930"/>
    <w:rsid w:val="00754172"/>
    <w:rsid w:val="00767FD2"/>
    <w:rsid w:val="007A13CE"/>
    <w:rsid w:val="007A4E84"/>
    <w:rsid w:val="007B3953"/>
    <w:rsid w:val="007C47F0"/>
    <w:rsid w:val="007D632F"/>
    <w:rsid w:val="007D6DFB"/>
    <w:rsid w:val="007E12CF"/>
    <w:rsid w:val="007E6889"/>
    <w:rsid w:val="00804503"/>
    <w:rsid w:val="00812359"/>
    <w:rsid w:val="00813D28"/>
    <w:rsid w:val="00820894"/>
    <w:rsid w:val="00824428"/>
    <w:rsid w:val="0084186B"/>
    <w:rsid w:val="00843B7A"/>
    <w:rsid w:val="00852D9B"/>
    <w:rsid w:val="00856110"/>
    <w:rsid w:val="00861ADF"/>
    <w:rsid w:val="008657A0"/>
    <w:rsid w:val="00867C1B"/>
    <w:rsid w:val="0087044A"/>
    <w:rsid w:val="008749C8"/>
    <w:rsid w:val="00883D25"/>
    <w:rsid w:val="0088561E"/>
    <w:rsid w:val="00890FB9"/>
    <w:rsid w:val="008A3DC4"/>
    <w:rsid w:val="008A40B1"/>
    <w:rsid w:val="008A7EEF"/>
    <w:rsid w:val="008B6C30"/>
    <w:rsid w:val="008C6847"/>
    <w:rsid w:val="008C6CDA"/>
    <w:rsid w:val="008F7549"/>
    <w:rsid w:val="00934635"/>
    <w:rsid w:val="00936AD6"/>
    <w:rsid w:val="00945E9D"/>
    <w:rsid w:val="009517A1"/>
    <w:rsid w:val="00953727"/>
    <w:rsid w:val="00962B3F"/>
    <w:rsid w:val="009678FF"/>
    <w:rsid w:val="00981CB2"/>
    <w:rsid w:val="00984EB3"/>
    <w:rsid w:val="009A4E06"/>
    <w:rsid w:val="009A6867"/>
    <w:rsid w:val="009B605A"/>
    <w:rsid w:val="009C750F"/>
    <w:rsid w:val="009F185E"/>
    <w:rsid w:val="00A0120B"/>
    <w:rsid w:val="00A0212E"/>
    <w:rsid w:val="00A276A1"/>
    <w:rsid w:val="00A27782"/>
    <w:rsid w:val="00A45511"/>
    <w:rsid w:val="00A4603B"/>
    <w:rsid w:val="00A4665B"/>
    <w:rsid w:val="00AA08CE"/>
    <w:rsid w:val="00AD2227"/>
    <w:rsid w:val="00AE486D"/>
    <w:rsid w:val="00AE5AAD"/>
    <w:rsid w:val="00AE7FE2"/>
    <w:rsid w:val="00AF299B"/>
    <w:rsid w:val="00AF353C"/>
    <w:rsid w:val="00AF568B"/>
    <w:rsid w:val="00B0263A"/>
    <w:rsid w:val="00B04C25"/>
    <w:rsid w:val="00B163E0"/>
    <w:rsid w:val="00B24FF5"/>
    <w:rsid w:val="00B27957"/>
    <w:rsid w:val="00B27BDA"/>
    <w:rsid w:val="00B337CA"/>
    <w:rsid w:val="00B47C82"/>
    <w:rsid w:val="00B55EFE"/>
    <w:rsid w:val="00B62E73"/>
    <w:rsid w:val="00B843AB"/>
    <w:rsid w:val="00B95EE2"/>
    <w:rsid w:val="00BA07E2"/>
    <w:rsid w:val="00BA1A34"/>
    <w:rsid w:val="00BA39E7"/>
    <w:rsid w:val="00BB0DA1"/>
    <w:rsid w:val="00BC4BB4"/>
    <w:rsid w:val="00BD0C33"/>
    <w:rsid w:val="00BE4798"/>
    <w:rsid w:val="00BE54CE"/>
    <w:rsid w:val="00BF19A2"/>
    <w:rsid w:val="00BF31B6"/>
    <w:rsid w:val="00C20D61"/>
    <w:rsid w:val="00C346A1"/>
    <w:rsid w:val="00C40257"/>
    <w:rsid w:val="00C434AC"/>
    <w:rsid w:val="00C60BCC"/>
    <w:rsid w:val="00C81F2E"/>
    <w:rsid w:val="00C846F9"/>
    <w:rsid w:val="00C85902"/>
    <w:rsid w:val="00C94DB1"/>
    <w:rsid w:val="00CA4C8A"/>
    <w:rsid w:val="00CB4F57"/>
    <w:rsid w:val="00CB5697"/>
    <w:rsid w:val="00CC49EC"/>
    <w:rsid w:val="00CE3C15"/>
    <w:rsid w:val="00CF73DA"/>
    <w:rsid w:val="00D0567B"/>
    <w:rsid w:val="00D05874"/>
    <w:rsid w:val="00D12323"/>
    <w:rsid w:val="00D12363"/>
    <w:rsid w:val="00D35949"/>
    <w:rsid w:val="00D60724"/>
    <w:rsid w:val="00D622C5"/>
    <w:rsid w:val="00D634F5"/>
    <w:rsid w:val="00D74A0F"/>
    <w:rsid w:val="00D8377C"/>
    <w:rsid w:val="00D85199"/>
    <w:rsid w:val="00D86531"/>
    <w:rsid w:val="00D9277A"/>
    <w:rsid w:val="00D9355E"/>
    <w:rsid w:val="00D93DB0"/>
    <w:rsid w:val="00DB2B9B"/>
    <w:rsid w:val="00DC26B6"/>
    <w:rsid w:val="00DD2332"/>
    <w:rsid w:val="00DE302E"/>
    <w:rsid w:val="00DF0576"/>
    <w:rsid w:val="00DF1ADD"/>
    <w:rsid w:val="00E01D53"/>
    <w:rsid w:val="00E07409"/>
    <w:rsid w:val="00E21459"/>
    <w:rsid w:val="00E543FE"/>
    <w:rsid w:val="00E60B5F"/>
    <w:rsid w:val="00E6588B"/>
    <w:rsid w:val="00E75B33"/>
    <w:rsid w:val="00E96010"/>
    <w:rsid w:val="00EA0525"/>
    <w:rsid w:val="00EA610B"/>
    <w:rsid w:val="00EC1192"/>
    <w:rsid w:val="00EC42C6"/>
    <w:rsid w:val="00EC4A36"/>
    <w:rsid w:val="00ED19A1"/>
    <w:rsid w:val="00EE4FFD"/>
    <w:rsid w:val="00EF3B23"/>
    <w:rsid w:val="00F240CF"/>
    <w:rsid w:val="00F320AD"/>
    <w:rsid w:val="00F44F01"/>
    <w:rsid w:val="00F55F82"/>
    <w:rsid w:val="00F653AD"/>
    <w:rsid w:val="00F94486"/>
    <w:rsid w:val="00FB1DAD"/>
    <w:rsid w:val="00FB3761"/>
    <w:rsid w:val="00FC28E1"/>
    <w:rsid w:val="00FD0DF9"/>
    <w:rsid w:val="00FF2F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/"/>
  <w:listSeparator w:val="؛"/>
  <w14:docId w14:val="4E7974EB"/>
  <w15:docId w15:val="{A23C888A-0190-47C5-8C05-9681EDF8DE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C6F1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E12C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0979E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979E1"/>
    <w:rPr>
      <w:rFonts w:ascii="Segoe UI" w:hAnsi="Segoe UI" w:cs="Segoe UI"/>
      <w:sz w:val="18"/>
      <w:szCs w:val="18"/>
    </w:rPr>
  </w:style>
  <w:style w:type="character" w:styleId="PlaceholderText">
    <w:name w:val="Placeholder Text"/>
    <w:basedOn w:val="DefaultParagraphFont"/>
    <w:uiPriority w:val="99"/>
    <w:semiHidden/>
    <w:rsid w:val="00E60B5F"/>
    <w:rPr>
      <w:color w:val="808080"/>
    </w:rPr>
  </w:style>
  <w:style w:type="paragraph" w:styleId="Header">
    <w:name w:val="header"/>
    <w:basedOn w:val="Normal"/>
    <w:link w:val="HeaderChar"/>
    <w:uiPriority w:val="99"/>
    <w:unhideWhenUsed/>
    <w:rsid w:val="002D34F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D34FE"/>
  </w:style>
  <w:style w:type="paragraph" w:styleId="Footer">
    <w:name w:val="footer"/>
    <w:basedOn w:val="Normal"/>
    <w:link w:val="FooterChar"/>
    <w:uiPriority w:val="99"/>
    <w:unhideWhenUsed/>
    <w:rsid w:val="002D34F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D34FE"/>
  </w:style>
  <w:style w:type="paragraph" w:styleId="NormalWeb">
    <w:name w:val="Normal (Web)"/>
    <w:basedOn w:val="Normal"/>
    <w:uiPriority w:val="99"/>
    <w:unhideWhenUsed/>
    <w:rsid w:val="006A1659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bidi="fa-IR"/>
    </w:rPr>
  </w:style>
  <w:style w:type="paragraph" w:styleId="ListParagraph">
    <w:name w:val="List Paragraph"/>
    <w:basedOn w:val="Normal"/>
    <w:uiPriority w:val="34"/>
    <w:qFormat/>
    <w:rsid w:val="00B0263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سند" ma:contentTypeID="0x01010054DE63F0FD338B49853154A048441D90" ma:contentTypeVersion="2" ma:contentTypeDescription="یک سند جدید ایجاد کنید." ma:contentTypeScope="" ma:versionID="cb266394219f965ff040401756880032">
  <xsd:schema xmlns:xsd="http://www.w3.org/2001/XMLSchema" xmlns:xs="http://www.w3.org/2001/XMLSchema" xmlns:p="http://schemas.microsoft.com/office/2006/metadata/properties" xmlns:ns2="77d5dd41-0302-4649-a241-434d006604ce" targetNamespace="http://schemas.microsoft.com/office/2006/metadata/properties" ma:root="true" ma:fieldsID="5f94061973429372edd9d5e706774ff8" ns2:_="">
    <xsd:import namespace="77d5dd41-0302-4649-a241-434d006604ce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7d5dd41-0302-4649-a241-434d006604ce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اشتراک گذاشته شده با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شریک شده با جزئیات مکمل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نوع محتوا"/>
        <xsd:element ref="dc:title" minOccurs="0" maxOccurs="1" ma:index="4" ma:displayName="عنوان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3EEF5DB-5D3D-40B2-AFC0-B01DB1D9999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7d5dd41-0302-4649-a241-434d006604c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6D03324-193D-4326-9A5F-3BD98FEDB17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7DE440E-CCCF-4EF5-A05C-9B998B32BC96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D916E4E1-BCAE-47BE-AF7D-FBEED0F64E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130</Words>
  <Characters>743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farhadpour</dc:creator>
  <cp:lastModifiedBy>شاهد غلامی</cp:lastModifiedBy>
  <cp:revision>2</cp:revision>
  <cp:lastPrinted>2024-09-10T05:53:00Z</cp:lastPrinted>
  <dcterms:created xsi:type="dcterms:W3CDTF">2026-08-05T07:53:00Z</dcterms:created>
  <dcterms:modified xsi:type="dcterms:W3CDTF">2026-08-05T07:53:00Z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0x01010054DE63F0FD338B49853154A048441D90</vt:lpwstr>
  </property>
</Properties>
</file>