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5FA" w:rsidRDefault="000775FA" w:rsidP="000775FA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مشخصات فنی اتصال آکاردئونی یونیورسال(لرزه گیر):</w:t>
      </w:r>
    </w:p>
    <w:p w:rsidR="00F4077F" w:rsidRDefault="00F4077F" w:rsidP="00F4077F">
      <w:pPr>
        <w:bidi/>
        <w:jc w:val="both"/>
        <w:rPr>
          <w:rFonts w:cs="B Mitra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p w:rsidR="000775FA" w:rsidRPr="00357693" w:rsidRDefault="000775FA" w:rsidP="000775FA">
      <w:pPr>
        <w:pStyle w:val="ListParagraph"/>
        <w:numPr>
          <w:ilvl w:val="0"/>
          <w:numId w:val="4"/>
        </w:numPr>
        <w:bidi/>
        <w:jc w:val="both"/>
        <w:rPr>
          <w:rFonts w:cs="B Mitra"/>
          <w:sz w:val="28"/>
          <w:szCs w:val="28"/>
          <w:lang w:bidi="fa-IR"/>
        </w:rPr>
      </w:pPr>
      <w:r w:rsidRPr="00357693">
        <w:rPr>
          <w:rFonts w:cs="B Mitra" w:hint="cs"/>
          <w:sz w:val="28"/>
          <w:szCs w:val="28"/>
          <w:rtl/>
          <w:lang w:bidi="fa-IR"/>
        </w:rPr>
        <w:t xml:space="preserve">اتصال آکاردئونی یونیورسال 150 میلیمتر(6 اینچ) به طول 500 میلی مترفلنچدار </w:t>
      </w:r>
      <w:r w:rsidRPr="00357693">
        <w:rPr>
          <w:rFonts w:cs="B Mitra"/>
          <w:sz w:val="28"/>
          <w:szCs w:val="28"/>
          <w:lang w:bidi="fa-IR"/>
        </w:rPr>
        <w:t>PN16</w:t>
      </w:r>
      <w:r w:rsidRPr="00357693">
        <w:rPr>
          <w:rFonts w:cs="B Mitra" w:hint="cs"/>
          <w:sz w:val="28"/>
          <w:szCs w:val="28"/>
          <w:rtl/>
          <w:lang w:bidi="fa-IR"/>
        </w:rPr>
        <w:t xml:space="preserve"> مهاردار با متریال بلوز </w:t>
      </w:r>
      <w:r w:rsidRPr="00357693">
        <w:rPr>
          <w:rFonts w:cs="B Mitra"/>
          <w:sz w:val="28"/>
          <w:szCs w:val="28"/>
          <w:lang w:bidi="fa-IR"/>
        </w:rPr>
        <w:t>S.S304</w:t>
      </w:r>
    </w:p>
    <w:p w:rsidR="000775FA" w:rsidRDefault="000775FA" w:rsidP="000775FA">
      <w:pPr>
        <w:pStyle w:val="ListParagraph"/>
        <w:numPr>
          <w:ilvl w:val="0"/>
          <w:numId w:val="4"/>
        </w:numPr>
        <w:bidi/>
        <w:jc w:val="both"/>
        <w:rPr>
          <w:rFonts w:cs="B Mitra"/>
          <w:sz w:val="28"/>
          <w:szCs w:val="28"/>
          <w:lang w:bidi="fa-IR"/>
        </w:rPr>
      </w:pPr>
      <w:r w:rsidRPr="00357693">
        <w:rPr>
          <w:rFonts w:cs="B Mitra" w:hint="cs"/>
          <w:sz w:val="28"/>
          <w:szCs w:val="28"/>
          <w:rtl/>
          <w:lang w:bidi="fa-IR"/>
        </w:rPr>
        <w:t xml:space="preserve">طراحی و ساخت و تست اتصالات فلزی مطابق با آخرین ویرایش استاندارد </w:t>
      </w:r>
      <w:r w:rsidR="0008150E" w:rsidRPr="00357693">
        <w:rPr>
          <w:rFonts w:cs="B Mitra"/>
          <w:sz w:val="28"/>
          <w:szCs w:val="28"/>
          <w:lang w:bidi="fa-IR"/>
        </w:rPr>
        <w:t>EJMA 10</w:t>
      </w:r>
      <w:r w:rsidR="0008150E" w:rsidRPr="00357693">
        <w:rPr>
          <w:rFonts w:cs="B Mitra" w:hint="cs"/>
          <w:sz w:val="28"/>
          <w:szCs w:val="28"/>
          <w:rtl/>
          <w:lang w:bidi="fa-IR"/>
        </w:rPr>
        <w:t xml:space="preserve"> می باشد.</w:t>
      </w:r>
    </w:p>
    <w:p w:rsidR="00357693" w:rsidRDefault="00357693" w:rsidP="00357693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357693" w:rsidRPr="00357693" w:rsidRDefault="00357693" w:rsidP="00357693">
      <w:pPr>
        <w:bidi/>
        <w:jc w:val="both"/>
        <w:rPr>
          <w:rFonts w:cs="B Mitra"/>
          <w:sz w:val="28"/>
          <w:szCs w:val="28"/>
          <w:lang w:bidi="fa-IR"/>
        </w:rPr>
      </w:pPr>
    </w:p>
    <w:p w:rsidR="0008150E" w:rsidRPr="001E7DF3" w:rsidRDefault="001E7DF3" w:rsidP="001E7DF3">
      <w:pPr>
        <w:bidi/>
        <w:jc w:val="both"/>
        <w:rPr>
          <w:rFonts w:cs="B Mitra" w:hint="cs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noProof/>
          <w:sz w:val="28"/>
          <w:szCs w:val="28"/>
          <w:lang w:bidi="fa-IR"/>
        </w:rPr>
        <w:drawing>
          <wp:inline distT="0" distB="0" distL="0" distR="0">
            <wp:extent cx="5934075" cy="2009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150E" w:rsidRPr="001E7D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2A3177"/>
    <w:multiLevelType w:val="hybridMultilevel"/>
    <w:tmpl w:val="C9B0E066"/>
    <w:lvl w:ilvl="0" w:tplc="88221EA4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C2FAD"/>
    <w:multiLevelType w:val="hybridMultilevel"/>
    <w:tmpl w:val="20F6C596"/>
    <w:lvl w:ilvl="0" w:tplc="4072AECA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95ED3"/>
    <w:multiLevelType w:val="hybridMultilevel"/>
    <w:tmpl w:val="D0B2EA6E"/>
    <w:lvl w:ilvl="0" w:tplc="5896FC5A">
      <w:numFmt w:val="bullet"/>
      <w:lvlText w:val=""/>
      <w:lvlJc w:val="left"/>
      <w:pPr>
        <w:ind w:left="720" w:hanging="360"/>
      </w:pPr>
      <w:rPr>
        <w:rFonts w:ascii="Symbol" w:eastAsiaTheme="minorHAnsi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5D0EB2"/>
    <w:multiLevelType w:val="hybridMultilevel"/>
    <w:tmpl w:val="CC82242A"/>
    <w:lvl w:ilvl="0" w:tplc="7DC692C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5FA"/>
    <w:rsid w:val="000775FA"/>
    <w:rsid w:val="0008150E"/>
    <w:rsid w:val="000A10E1"/>
    <w:rsid w:val="001E7DF3"/>
    <w:rsid w:val="00357693"/>
    <w:rsid w:val="00F4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5908240"/>
  <w15:chartTrackingRefBased/>
  <w15:docId w15:val="{1B787FF4-28F7-4DF7-B0CE-917F59C7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سیروس قدمی سر تختگاهی</dc:creator>
  <cp:keywords/>
  <dc:description/>
  <cp:lastModifiedBy>سیروس قدمی سر تختگاهی</cp:lastModifiedBy>
  <cp:revision>6</cp:revision>
  <dcterms:created xsi:type="dcterms:W3CDTF">2026-07-20T10:24:00Z</dcterms:created>
  <dcterms:modified xsi:type="dcterms:W3CDTF">2026-07-20T10:36:00Z</dcterms:modified>
</cp:coreProperties>
</file>