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E79" w:rsidRPr="008437AA" w:rsidRDefault="008437AA" w:rsidP="008437AA">
      <w:pPr>
        <w:jc w:val="center"/>
        <w:rPr>
          <w:rFonts w:cs="B Mitra"/>
          <w:sz w:val="28"/>
          <w:szCs w:val="28"/>
          <w:rtl/>
          <w:lang w:bidi="fa-IR"/>
        </w:rPr>
      </w:pPr>
      <w:bookmarkStart w:id="0" w:name="_GoBack"/>
      <w:bookmarkEnd w:id="0"/>
      <w:r w:rsidRPr="008437AA">
        <w:rPr>
          <w:rFonts w:cs="B Mitra" w:hint="cs"/>
          <w:sz w:val="28"/>
          <w:szCs w:val="28"/>
          <w:rtl/>
          <w:lang w:bidi="fa-IR"/>
        </w:rPr>
        <w:t>به نام خدا</w:t>
      </w:r>
    </w:p>
    <w:p w:rsidR="008437AA" w:rsidRPr="008437AA" w:rsidRDefault="008437AA" w:rsidP="008437AA">
      <w:pPr>
        <w:jc w:val="center"/>
        <w:rPr>
          <w:rFonts w:cs="B Mitra"/>
          <w:sz w:val="28"/>
          <w:szCs w:val="28"/>
          <w:rtl/>
          <w:lang w:bidi="fa-IR"/>
        </w:rPr>
      </w:pPr>
      <w:r w:rsidRPr="008437AA">
        <w:rPr>
          <w:rFonts w:cs="B Mitra" w:hint="cs"/>
          <w:sz w:val="28"/>
          <w:szCs w:val="28"/>
          <w:rtl/>
          <w:lang w:bidi="fa-IR"/>
        </w:rPr>
        <w:t>بانک ملی ایران</w:t>
      </w:r>
    </w:p>
    <w:p w:rsidR="008437AA" w:rsidRPr="008437AA" w:rsidRDefault="008437AA" w:rsidP="008437AA">
      <w:pPr>
        <w:jc w:val="center"/>
        <w:rPr>
          <w:rFonts w:cs="B Mitra"/>
          <w:sz w:val="28"/>
          <w:szCs w:val="28"/>
          <w:rtl/>
          <w:lang w:bidi="fa-IR"/>
        </w:rPr>
      </w:pPr>
      <w:r w:rsidRPr="008437AA">
        <w:rPr>
          <w:rFonts w:cs="B Mitra" w:hint="cs"/>
          <w:sz w:val="28"/>
          <w:szCs w:val="28"/>
          <w:rtl/>
          <w:lang w:bidi="fa-IR"/>
        </w:rPr>
        <w:t>اداره امور شعب استان فارس</w:t>
      </w:r>
    </w:p>
    <w:p w:rsidR="008437AA" w:rsidRPr="008437AA" w:rsidRDefault="008437AA" w:rsidP="008437AA">
      <w:pPr>
        <w:jc w:val="center"/>
        <w:rPr>
          <w:rFonts w:cs="B Mitra"/>
          <w:sz w:val="28"/>
          <w:szCs w:val="28"/>
          <w:rtl/>
          <w:lang w:bidi="fa-IR"/>
        </w:rPr>
      </w:pPr>
    </w:p>
    <w:p w:rsidR="008437AA" w:rsidRPr="008437AA" w:rsidRDefault="008437AA" w:rsidP="008437AA">
      <w:pPr>
        <w:jc w:val="center"/>
        <w:rPr>
          <w:rFonts w:cs="B Mitra"/>
          <w:sz w:val="28"/>
          <w:szCs w:val="28"/>
          <w:rtl/>
          <w:lang w:bidi="fa-IR"/>
        </w:rPr>
      </w:pPr>
    </w:p>
    <w:p w:rsidR="008437AA" w:rsidRPr="008437AA" w:rsidRDefault="008437AA" w:rsidP="008437AA">
      <w:pPr>
        <w:jc w:val="right"/>
        <w:rPr>
          <w:rFonts w:cs="B Mitra"/>
          <w:sz w:val="26"/>
          <w:szCs w:val="26"/>
          <w:rtl/>
          <w:lang w:bidi="fa-IR"/>
        </w:rPr>
      </w:pPr>
      <w:r w:rsidRPr="008437AA">
        <w:rPr>
          <w:rFonts w:cs="B Mitra" w:hint="cs"/>
          <w:sz w:val="28"/>
          <w:szCs w:val="28"/>
          <w:rtl/>
          <w:lang w:bidi="fa-IR"/>
        </w:rPr>
        <w:t xml:space="preserve">شرکت </w:t>
      </w:r>
      <w:r w:rsidRPr="008437AA">
        <w:rPr>
          <w:rFonts w:cs="B Mitra" w:hint="cs"/>
          <w:sz w:val="26"/>
          <w:szCs w:val="26"/>
          <w:rtl/>
          <w:lang w:bidi="fa-IR"/>
        </w:rPr>
        <w:t xml:space="preserve">: </w:t>
      </w:r>
    </w:p>
    <w:p w:rsidR="008437AA" w:rsidRDefault="008437AA" w:rsidP="00630B96">
      <w:pPr>
        <w:bidi/>
        <w:jc w:val="both"/>
        <w:rPr>
          <w:rFonts w:cs="B Mitra"/>
          <w:b/>
          <w:bCs/>
          <w:sz w:val="26"/>
          <w:szCs w:val="26"/>
          <w:rtl/>
          <w:lang w:bidi="fa-IR"/>
        </w:rPr>
      </w:pPr>
      <w:r w:rsidRPr="008437AA">
        <w:rPr>
          <w:rFonts w:cs="B Mitra" w:hint="cs"/>
          <w:sz w:val="26"/>
          <w:szCs w:val="26"/>
          <w:rtl/>
          <w:lang w:bidi="fa-IR"/>
        </w:rPr>
        <w:t xml:space="preserve">بانک ملی اداره امور شعب استان فارس در نظر دارد </w:t>
      </w:r>
      <w:r w:rsidR="00F370D7">
        <w:rPr>
          <w:rFonts w:cs="B Mitra" w:hint="cs"/>
          <w:sz w:val="26"/>
          <w:szCs w:val="26"/>
          <w:rtl/>
          <w:lang w:bidi="fa-IR"/>
        </w:rPr>
        <w:t xml:space="preserve">عملیات </w:t>
      </w:r>
      <w:r w:rsidR="00630B96">
        <w:rPr>
          <w:rFonts w:cs="B Mitra" w:hint="cs"/>
          <w:sz w:val="26"/>
          <w:szCs w:val="26"/>
          <w:rtl/>
          <w:lang w:bidi="fa-IR"/>
        </w:rPr>
        <w:t>تکمیل ساختمان شعبه جانبازان</w:t>
      </w:r>
      <w:r w:rsidRPr="008437AA">
        <w:rPr>
          <w:rFonts w:cs="B Mitra" w:hint="cs"/>
          <w:sz w:val="26"/>
          <w:szCs w:val="26"/>
          <w:rtl/>
          <w:lang w:bidi="fa-IR"/>
        </w:rPr>
        <w:t xml:space="preserve"> را </w:t>
      </w:r>
      <w:r w:rsidR="00DA672E">
        <w:rPr>
          <w:rFonts w:cs="B Mitra" w:hint="cs"/>
          <w:sz w:val="26"/>
          <w:szCs w:val="26"/>
          <w:rtl/>
          <w:lang w:bidi="fa-IR"/>
        </w:rPr>
        <w:t xml:space="preserve">بر اساس </w:t>
      </w:r>
      <w:r w:rsidR="00B732EF">
        <w:rPr>
          <w:rFonts w:cs="B Mitra" w:hint="cs"/>
          <w:sz w:val="26"/>
          <w:szCs w:val="26"/>
          <w:rtl/>
          <w:lang w:bidi="fa-IR"/>
        </w:rPr>
        <w:t>شرایط</w:t>
      </w:r>
      <w:r w:rsidRPr="008437AA">
        <w:rPr>
          <w:rFonts w:cs="B Mitra" w:hint="cs"/>
          <w:sz w:val="26"/>
          <w:szCs w:val="26"/>
          <w:rtl/>
          <w:lang w:bidi="fa-IR"/>
        </w:rPr>
        <w:t xml:space="preserve"> ذیل از طریق استعلام به </w:t>
      </w:r>
      <w:r w:rsidRPr="008437AA">
        <w:rPr>
          <w:rFonts w:cs="B Mitra" w:hint="cs"/>
          <w:b/>
          <w:bCs/>
          <w:sz w:val="26"/>
          <w:szCs w:val="26"/>
          <w:rtl/>
          <w:lang w:bidi="fa-IR"/>
        </w:rPr>
        <w:t xml:space="preserve">شرکت های ساختمانی </w:t>
      </w:r>
      <w:r w:rsidR="00045923">
        <w:rPr>
          <w:rFonts w:cs="B Mitra" w:hint="cs"/>
          <w:b/>
          <w:bCs/>
          <w:sz w:val="26"/>
          <w:szCs w:val="26"/>
          <w:rtl/>
          <w:lang w:bidi="fa-IR"/>
        </w:rPr>
        <w:t xml:space="preserve">حقوقی </w:t>
      </w:r>
      <w:r w:rsidR="008C06FB">
        <w:rPr>
          <w:rFonts w:cs="B Mitra" w:hint="cs"/>
          <w:b/>
          <w:bCs/>
          <w:sz w:val="26"/>
          <w:szCs w:val="26"/>
          <w:rtl/>
          <w:lang w:bidi="fa-IR"/>
        </w:rPr>
        <w:t xml:space="preserve">دارای </w:t>
      </w:r>
      <w:r w:rsidR="00045923">
        <w:rPr>
          <w:rFonts w:cs="B Mitra" w:hint="cs"/>
          <w:b/>
          <w:bCs/>
          <w:sz w:val="26"/>
          <w:szCs w:val="26"/>
          <w:rtl/>
          <w:lang w:bidi="fa-IR"/>
        </w:rPr>
        <w:t xml:space="preserve">رتبه 5 </w:t>
      </w:r>
      <w:r w:rsidR="00DB5C95">
        <w:rPr>
          <w:rFonts w:cs="B Mitra" w:hint="cs"/>
          <w:b/>
          <w:bCs/>
          <w:sz w:val="26"/>
          <w:szCs w:val="26"/>
          <w:rtl/>
          <w:lang w:bidi="fa-IR"/>
        </w:rPr>
        <w:t xml:space="preserve">در شیراز </w:t>
      </w:r>
      <w:r w:rsidR="00045923">
        <w:rPr>
          <w:rFonts w:cs="B Mitra" w:hint="cs"/>
          <w:b/>
          <w:bCs/>
          <w:sz w:val="26"/>
          <w:szCs w:val="26"/>
          <w:rtl/>
          <w:lang w:bidi="fa-IR"/>
        </w:rPr>
        <w:t xml:space="preserve">و </w:t>
      </w:r>
      <w:r w:rsidRPr="008437AA">
        <w:rPr>
          <w:rFonts w:cs="B Mitra" w:hint="cs"/>
          <w:b/>
          <w:bCs/>
          <w:sz w:val="26"/>
          <w:szCs w:val="26"/>
          <w:rtl/>
          <w:lang w:bidi="fa-IR"/>
        </w:rPr>
        <w:t xml:space="preserve">دارای سوابق اجرایی مرتبط در شعب بانک </w:t>
      </w:r>
      <w:r w:rsidR="00045923">
        <w:rPr>
          <w:rFonts w:cs="B Mitra" w:hint="cs"/>
          <w:b/>
          <w:bCs/>
          <w:sz w:val="26"/>
          <w:szCs w:val="26"/>
          <w:rtl/>
          <w:lang w:bidi="fa-IR"/>
        </w:rPr>
        <w:t xml:space="preserve">ها </w:t>
      </w:r>
      <w:r w:rsidRPr="008437AA">
        <w:rPr>
          <w:rFonts w:cs="B Mitra" w:hint="cs"/>
          <w:b/>
          <w:bCs/>
          <w:sz w:val="26"/>
          <w:szCs w:val="26"/>
          <w:rtl/>
          <w:lang w:bidi="fa-IR"/>
        </w:rPr>
        <w:t>بر اساس محل اصلی شرکت مندرج در اساسنامه و آخرین آگهی تغییرات شرکت و دارای گواهی صلاحیت ایمنی معتبر (اساسنامه ، آگهی تغییرات و گواهی صلاحیت ایمنی دارای اعتبار و سوابق اجرایی مرتبط در شعب بانک ها الزامی می باشد و بارگذاری گردد</w:t>
      </w:r>
      <w:r w:rsidRPr="008437AA">
        <w:rPr>
          <w:rFonts w:cs="B Mitra" w:hint="cs"/>
          <w:sz w:val="26"/>
          <w:szCs w:val="26"/>
          <w:rtl/>
          <w:lang w:bidi="fa-IR"/>
        </w:rPr>
        <w:t xml:space="preserve">) واگذار نماید در صورت تمایل با رعایت کلیه موارد از جمله </w:t>
      </w:r>
      <w:r w:rsidRPr="008437AA">
        <w:rPr>
          <w:rFonts w:cs="B Mitra" w:hint="cs"/>
          <w:sz w:val="26"/>
          <w:szCs w:val="26"/>
          <w:u w:val="single"/>
          <w:rtl/>
          <w:lang w:bidi="fa-IR"/>
        </w:rPr>
        <w:t xml:space="preserve">تورم ، سود پیمانکاری ، محدودیت زمان اجرا </w:t>
      </w:r>
      <w:r w:rsidR="00DB5C95">
        <w:rPr>
          <w:rFonts w:cs="B Mitra" w:hint="cs"/>
          <w:sz w:val="26"/>
          <w:szCs w:val="26"/>
          <w:u w:val="single"/>
          <w:rtl/>
          <w:lang w:bidi="fa-IR"/>
        </w:rPr>
        <w:t xml:space="preserve">( 60 </w:t>
      </w:r>
      <w:r w:rsidR="00045923">
        <w:rPr>
          <w:rFonts w:cs="B Mitra" w:hint="cs"/>
          <w:sz w:val="26"/>
          <w:szCs w:val="26"/>
          <w:u w:val="single"/>
          <w:rtl/>
          <w:lang w:bidi="fa-IR"/>
        </w:rPr>
        <w:t xml:space="preserve">روز ) </w:t>
      </w:r>
      <w:r w:rsidRPr="008437AA">
        <w:rPr>
          <w:rFonts w:cs="B Mitra" w:hint="cs"/>
          <w:sz w:val="26"/>
          <w:szCs w:val="26"/>
          <w:u w:val="single"/>
          <w:rtl/>
          <w:lang w:bidi="fa-IR"/>
        </w:rPr>
        <w:t>بیمه کارکنان و سایر کسورات متعلقه</w:t>
      </w:r>
      <w:r w:rsidRPr="008437AA">
        <w:rPr>
          <w:rFonts w:cs="B Mitra" w:hint="cs"/>
          <w:sz w:val="26"/>
          <w:szCs w:val="26"/>
          <w:rtl/>
          <w:lang w:bidi="fa-IR"/>
        </w:rPr>
        <w:t xml:space="preserve"> بر اساس طرح های غیر عمرانی قیمت پیشنهادی خود را اعلام نمایید. </w:t>
      </w:r>
      <w:r w:rsidRPr="00045923">
        <w:rPr>
          <w:rFonts w:cs="B Mitra" w:hint="cs"/>
          <w:b/>
          <w:bCs/>
          <w:sz w:val="26"/>
          <w:szCs w:val="26"/>
          <w:rtl/>
          <w:lang w:bidi="fa-IR"/>
        </w:rPr>
        <w:t xml:space="preserve">شایان ذکر است استعلام مذکور فاقد هر گونه تعدیل </w:t>
      </w:r>
      <w:r w:rsidR="008C06FB">
        <w:rPr>
          <w:rFonts w:cs="B Mitra" w:hint="cs"/>
          <w:b/>
          <w:bCs/>
          <w:sz w:val="26"/>
          <w:szCs w:val="26"/>
          <w:rtl/>
          <w:lang w:bidi="fa-IR"/>
        </w:rPr>
        <w:t xml:space="preserve">بوده و بازدید از پروژه الزامی می باشد. </w:t>
      </w:r>
    </w:p>
    <w:p w:rsidR="00E928EE" w:rsidRDefault="00E928EE" w:rsidP="00E928EE">
      <w:pPr>
        <w:bidi/>
        <w:spacing w:line="276" w:lineRule="auto"/>
        <w:jc w:val="both"/>
        <w:rPr>
          <w:rFonts w:cs="B Mitra"/>
          <w:b/>
          <w:bCs/>
          <w:sz w:val="26"/>
          <w:szCs w:val="26"/>
          <w:rtl/>
          <w:lang w:bidi="fa-IR"/>
        </w:rPr>
      </w:pPr>
      <w:r>
        <w:rPr>
          <w:rFonts w:cs="B Mitra" w:hint="cs"/>
          <w:b/>
          <w:bCs/>
          <w:sz w:val="26"/>
          <w:szCs w:val="26"/>
          <w:rtl/>
          <w:lang w:bidi="fa-IR"/>
        </w:rPr>
        <w:t>شرایط شرکت در استعلام</w:t>
      </w:r>
    </w:p>
    <w:p w:rsidR="00E928EE" w:rsidRPr="00023F42" w:rsidRDefault="00E928EE" w:rsidP="00E928EE">
      <w:pPr>
        <w:bidi/>
        <w:spacing w:line="276" w:lineRule="auto"/>
        <w:jc w:val="both"/>
        <w:rPr>
          <w:rFonts w:cs="B Mitra"/>
          <w:b/>
          <w:bCs/>
          <w:sz w:val="26"/>
          <w:szCs w:val="26"/>
          <w:rtl/>
          <w:lang w:bidi="fa-IR"/>
        </w:rPr>
      </w:pPr>
    </w:p>
    <w:p w:rsidR="00E928EE" w:rsidRPr="00945B87" w:rsidRDefault="00E928EE" w:rsidP="00965D6A">
      <w:pPr>
        <w:bidi/>
        <w:spacing w:line="276" w:lineRule="auto"/>
        <w:jc w:val="both"/>
        <w:rPr>
          <w:rFonts w:cs="B Mitra"/>
          <w:b/>
          <w:bCs/>
          <w:rtl/>
          <w:lang w:bidi="fa-IR"/>
        </w:rPr>
      </w:pPr>
      <w:r w:rsidRPr="00023F42">
        <w:rPr>
          <w:rFonts w:cs="B Mitra" w:hint="cs"/>
          <w:b/>
          <w:bCs/>
          <w:rtl/>
          <w:lang w:bidi="fa-IR"/>
        </w:rPr>
        <w:t>1</w:t>
      </w:r>
      <w:r w:rsidRPr="00945B87">
        <w:rPr>
          <w:rFonts w:cs="B Mitra" w:hint="cs"/>
          <w:b/>
          <w:bCs/>
          <w:rtl/>
          <w:lang w:bidi="fa-IR"/>
        </w:rPr>
        <w:t xml:space="preserve">. به علت خاص بودن شرایط اجرا دارا بودن سوابق اجرایی مرتبط در شعب بانک ها الزامی می باشد لذا آخرین صورت وضعیت تحویل موقت پروژه های اجرا شده در بانک ها بارگذاری گردد بازدید از محل </w:t>
      </w:r>
      <w:r w:rsidR="00965D6A">
        <w:rPr>
          <w:rFonts w:cs="B Mitra" w:hint="cs"/>
          <w:b/>
          <w:bCs/>
          <w:rtl/>
          <w:lang w:bidi="fa-IR"/>
        </w:rPr>
        <w:t>به دلیل شرایط امنیتی</w:t>
      </w:r>
      <w:r w:rsidRPr="00945B87">
        <w:rPr>
          <w:rFonts w:cs="B Mitra" w:hint="cs"/>
          <w:b/>
          <w:bCs/>
          <w:rtl/>
          <w:lang w:bidi="fa-IR"/>
        </w:rPr>
        <w:t xml:space="preserve"> </w:t>
      </w:r>
      <w:r w:rsidR="00965D6A">
        <w:rPr>
          <w:rFonts w:cs="B Mitra" w:hint="cs"/>
          <w:b/>
          <w:bCs/>
          <w:rtl/>
          <w:lang w:bidi="fa-IR"/>
        </w:rPr>
        <w:t>مقدور نمی باشد</w:t>
      </w:r>
      <w:r w:rsidRPr="00945B87">
        <w:rPr>
          <w:rFonts w:cs="B Mitra" w:hint="cs"/>
          <w:b/>
          <w:bCs/>
          <w:rtl/>
          <w:lang w:bidi="fa-IR"/>
        </w:rPr>
        <w:t xml:space="preserve"> </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2. مدت اجرای عملیات کاری 60 روز می باشد. (حتی ایام تعطیل می بایست فعالیت انجام شود و جزء زمان محاسبه می گردد.)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3.</w:t>
      </w:r>
      <w:r>
        <w:rPr>
          <w:rFonts w:cs="B Mitra" w:hint="cs"/>
          <w:b/>
          <w:bCs/>
          <w:rtl/>
          <w:lang w:bidi="fa-IR"/>
        </w:rPr>
        <w:t xml:space="preserve">استعلام مذکور فاقد هرگونه تعدیل می باشد و </w:t>
      </w:r>
      <w:r w:rsidRPr="00023F42">
        <w:rPr>
          <w:rFonts w:cs="B Mitra" w:hint="cs"/>
          <w:b/>
          <w:bCs/>
          <w:rtl/>
          <w:lang w:bidi="fa-IR"/>
        </w:rPr>
        <w:t xml:space="preserve"> به ازای هر روز تأخیر مبلغ پنجاه میلیون ریال جریمه اخذ می گردد.</w:t>
      </w:r>
      <w:r>
        <w:rPr>
          <w:rFonts w:cs="B Mitra" w:hint="cs"/>
          <w:b/>
          <w:bCs/>
          <w:rtl/>
          <w:lang w:bidi="fa-IR"/>
        </w:rPr>
        <w:t xml:space="preserve"> </w:t>
      </w:r>
    </w:p>
    <w:p w:rsidR="00E928EE" w:rsidRPr="00023F42" w:rsidRDefault="00E928EE" w:rsidP="00475C8F">
      <w:pPr>
        <w:bidi/>
        <w:spacing w:line="276" w:lineRule="auto"/>
        <w:jc w:val="both"/>
        <w:rPr>
          <w:rFonts w:cs="B Mitra"/>
          <w:b/>
          <w:bCs/>
          <w:rtl/>
          <w:lang w:bidi="fa-IR"/>
        </w:rPr>
      </w:pPr>
      <w:r w:rsidRPr="00023F42">
        <w:rPr>
          <w:rFonts w:cs="B Mitra" w:hint="cs"/>
          <w:b/>
          <w:bCs/>
          <w:rtl/>
          <w:lang w:bidi="fa-IR"/>
        </w:rPr>
        <w:t>4. پرداخت صورت وضعیت در طول کل پروژه (با احتساب صورت وضعیت قطعی)</w:t>
      </w:r>
      <w:r w:rsidR="00475C8F">
        <w:rPr>
          <w:rFonts w:cs="B Mitra" w:hint="cs"/>
          <w:b/>
          <w:bCs/>
          <w:rtl/>
          <w:lang w:bidi="fa-IR"/>
        </w:rPr>
        <w:t xml:space="preserve"> 1 </w:t>
      </w:r>
      <w:r w:rsidRPr="00023F42">
        <w:rPr>
          <w:rFonts w:cs="B Mitra" w:hint="cs"/>
          <w:b/>
          <w:bCs/>
          <w:rtl/>
          <w:lang w:bidi="fa-IR"/>
        </w:rPr>
        <w:t>عدد می باشد.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5. بیمه کارگران مورد استفاده در طول مدت کار به عهده پیمانکار بوده و می بایست کلیه لوازم شخصی ایمنی را تهیه و در اختیار کارگران قرار دهد.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6. استفاده از اتباع خارجی فاقد مجوز کار ممنوع می باشد و کلیه نیروهای اجرایی می بایست پس از تأیید واحد حراست استان مشغول به کار شوند.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7. نمونه سنگ و مابقی مصالح مصرفی می بایست به واحد ساختمان اداره امور ارائه و پس از تأیید مورد استفاده قرار گیرد.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lastRenderedPageBreak/>
        <w:t>8. از مبلغ هر صورت وضعیت 10% به عنوان حسن انجام کار کسر و پس از 6 ماه (تحویل قطعی) به پیمانکار پرداخت می گردد و ارائه ضمانت نامه بانکی حسن انجام تعهدات به میزان 5% مبلغ قرارداد در زمان عقد قرارداد الزامی است.</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 xml:space="preserve">9. پس از اتمام کار هر واحد </w:t>
      </w:r>
      <w:r>
        <w:rPr>
          <w:rFonts w:cs="B Mitra" w:hint="cs"/>
          <w:b/>
          <w:bCs/>
          <w:rtl/>
          <w:lang w:bidi="fa-IR"/>
        </w:rPr>
        <w:t xml:space="preserve">، </w:t>
      </w:r>
      <w:r w:rsidRPr="00023F42">
        <w:rPr>
          <w:rFonts w:cs="B Mitra" w:hint="cs"/>
          <w:b/>
          <w:bCs/>
          <w:rtl/>
          <w:lang w:bidi="fa-IR"/>
        </w:rPr>
        <w:t>تسویه حساب بر اساس متراژ روی کار صورت می پذیرد.</w:t>
      </w:r>
    </w:p>
    <w:p w:rsidR="00E928EE" w:rsidRPr="00023F42" w:rsidRDefault="00E928EE" w:rsidP="001C237F">
      <w:pPr>
        <w:bidi/>
        <w:spacing w:line="276" w:lineRule="auto"/>
        <w:jc w:val="both"/>
        <w:rPr>
          <w:rFonts w:cs="B Mitra"/>
          <w:b/>
          <w:bCs/>
          <w:rtl/>
          <w:lang w:bidi="fa-IR"/>
        </w:rPr>
      </w:pPr>
      <w:r w:rsidRPr="00023F42">
        <w:rPr>
          <w:rFonts w:cs="B Mitra" w:hint="cs"/>
          <w:b/>
          <w:bCs/>
          <w:rtl/>
          <w:lang w:bidi="fa-IR"/>
        </w:rPr>
        <w:t xml:space="preserve">10. تضمین شرکت در استعلام (ضمانت نامه شرکت در فرآیند ارجاع کار) به مبلغ </w:t>
      </w:r>
      <w:r w:rsidR="001C237F">
        <w:rPr>
          <w:rFonts w:cs="B Mitra" w:hint="cs"/>
          <w:b/>
          <w:bCs/>
          <w:rtl/>
          <w:lang w:bidi="fa-IR"/>
        </w:rPr>
        <w:t>000/000/000/2</w:t>
      </w:r>
      <w:r w:rsidRPr="00023F42">
        <w:rPr>
          <w:rFonts w:cs="B Mitra" w:hint="cs"/>
          <w:b/>
          <w:bCs/>
          <w:rtl/>
          <w:lang w:bidi="fa-IR"/>
        </w:rPr>
        <w:t xml:space="preserve"> ریال در وجه بانک ملی ایران اداره امور شعب استان فارس صادر و تصویر ضمانت نامه می بایست در سامانه تدارکات الکترونیکی دولت بارگذاری </w:t>
      </w:r>
      <w:r w:rsidR="008F4A29">
        <w:rPr>
          <w:rFonts w:cs="B Mitra" w:hint="cs"/>
          <w:b/>
          <w:bCs/>
          <w:rtl/>
          <w:lang w:bidi="fa-IR"/>
        </w:rPr>
        <w:t>شده و اصل ضمانت نامه مذکور  قبل از پایان مهلت درج شده در سامانه ستاد تحویل دایره کارپردازی اداره امور شده و رسید دریافت گردد.</w:t>
      </w:r>
      <w:r w:rsidRPr="00023F42">
        <w:rPr>
          <w:rFonts w:cs="B Mitra" w:hint="cs"/>
          <w:b/>
          <w:bCs/>
          <w:rtl/>
          <w:lang w:bidi="fa-IR"/>
        </w:rPr>
        <w:t xml:space="preserve"> </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11. رتبه شرکت ساختمانی می بایست 5 باشد (فقط شرکت ها مجاز به شرکت در استعلام هستند) و آدرس محل اصلی شرکت بر اساس آخرین آگهی تغییرات شهر شیراز بوده و شرکت دارای گواهی صلاحیت ایمنی معتبر باشد.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 xml:space="preserve">12. در صورت عدم بارگذاری هر کدام از مدارک درخواستی (مدارک کامل شرکت ، </w:t>
      </w:r>
      <w:r>
        <w:rPr>
          <w:rFonts w:cs="B Mitra" w:hint="cs"/>
          <w:b/>
          <w:bCs/>
          <w:rtl/>
          <w:lang w:bidi="fa-IR"/>
        </w:rPr>
        <w:t>تصویر</w:t>
      </w:r>
      <w:r w:rsidR="008F4A29">
        <w:rPr>
          <w:rFonts w:cs="B Mitra"/>
          <w:b/>
          <w:bCs/>
          <w:lang w:bidi="fa-IR"/>
        </w:rPr>
        <w:t xml:space="preserve"> </w:t>
      </w:r>
      <w:r w:rsidR="008F4A29">
        <w:rPr>
          <w:rFonts w:cs="B Mitra" w:hint="cs"/>
          <w:b/>
          <w:bCs/>
          <w:rtl/>
          <w:lang w:bidi="fa-IR"/>
        </w:rPr>
        <w:t>آخرین</w:t>
      </w:r>
      <w:r>
        <w:rPr>
          <w:rFonts w:cs="B Mitra" w:hint="cs"/>
          <w:b/>
          <w:bCs/>
          <w:rtl/>
          <w:lang w:bidi="fa-IR"/>
        </w:rPr>
        <w:t xml:space="preserve"> صورت وضعیت تحویل موقت پروژه های انجام شده در بانک ها ، </w:t>
      </w:r>
      <w:r w:rsidR="008F4A29">
        <w:rPr>
          <w:rFonts w:cs="B Mitra" w:hint="cs"/>
          <w:b/>
          <w:bCs/>
          <w:rtl/>
          <w:lang w:bidi="fa-IR"/>
        </w:rPr>
        <w:t xml:space="preserve">گواهی صلاحیت ایمنی ، </w:t>
      </w:r>
      <w:r w:rsidRPr="00023F42">
        <w:rPr>
          <w:rFonts w:cs="B Mitra" w:hint="cs"/>
          <w:b/>
          <w:bCs/>
          <w:rtl/>
          <w:lang w:bidi="fa-IR"/>
        </w:rPr>
        <w:t>تصویر ضمانت نامه بانکی و صورت ریز مقادیر عملیات و قیمت نهایی) تقاضای متقاضی بدون بررسی از فرآیند استعلام کنار گذاشته می شود.</w:t>
      </w:r>
    </w:p>
    <w:p w:rsidR="00E928EE" w:rsidRPr="00023F42" w:rsidRDefault="00E928EE" w:rsidP="008F4A29">
      <w:pPr>
        <w:bidi/>
        <w:spacing w:line="276" w:lineRule="auto"/>
        <w:jc w:val="both"/>
        <w:rPr>
          <w:rFonts w:cs="B Mitra"/>
          <w:b/>
          <w:bCs/>
          <w:rtl/>
          <w:lang w:bidi="fa-IR"/>
        </w:rPr>
      </w:pPr>
    </w:p>
    <w:p w:rsidR="00E34D72" w:rsidRDefault="00E34D72" w:rsidP="00E34D72">
      <w:pPr>
        <w:bidi/>
        <w:jc w:val="both"/>
        <w:rPr>
          <w:rFonts w:cs="B Mitra"/>
          <w:sz w:val="26"/>
          <w:szCs w:val="26"/>
          <w:rtl/>
          <w:lang w:bidi="fa-IR"/>
        </w:rPr>
      </w:pPr>
    </w:p>
    <w:p w:rsidR="00E34D72" w:rsidRPr="00E34D72" w:rsidRDefault="00E34D72" w:rsidP="007D3704">
      <w:pPr>
        <w:bidi/>
        <w:jc w:val="center"/>
        <w:rPr>
          <w:sz w:val="26"/>
          <w:szCs w:val="26"/>
          <w:lang w:bidi="fa-IR"/>
        </w:rPr>
      </w:pPr>
    </w:p>
    <w:sectPr w:rsidR="00E34D72" w:rsidRPr="00E34D72" w:rsidSect="008437AA">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7B0" w:rsidRDefault="006147B0" w:rsidP="00E928EE">
      <w:pPr>
        <w:spacing w:after="0" w:line="240" w:lineRule="auto"/>
      </w:pPr>
      <w:r>
        <w:separator/>
      </w:r>
    </w:p>
  </w:endnote>
  <w:endnote w:type="continuationSeparator" w:id="0">
    <w:p w:rsidR="006147B0" w:rsidRDefault="006147B0" w:rsidP="00E92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7B0" w:rsidRDefault="006147B0" w:rsidP="00E928EE">
      <w:pPr>
        <w:spacing w:after="0" w:line="240" w:lineRule="auto"/>
      </w:pPr>
      <w:r>
        <w:separator/>
      </w:r>
    </w:p>
  </w:footnote>
  <w:footnote w:type="continuationSeparator" w:id="0">
    <w:p w:rsidR="006147B0" w:rsidRDefault="006147B0" w:rsidP="00E928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7AA"/>
    <w:rsid w:val="000044B8"/>
    <w:rsid w:val="00022A68"/>
    <w:rsid w:val="00023ACD"/>
    <w:rsid w:val="00045923"/>
    <w:rsid w:val="0007374C"/>
    <w:rsid w:val="000837AE"/>
    <w:rsid w:val="00090098"/>
    <w:rsid w:val="000E05F4"/>
    <w:rsid w:val="0010095A"/>
    <w:rsid w:val="001173E2"/>
    <w:rsid w:val="001361A2"/>
    <w:rsid w:val="00191D2E"/>
    <w:rsid w:val="00192987"/>
    <w:rsid w:val="001936DC"/>
    <w:rsid w:val="001C237F"/>
    <w:rsid w:val="001C5B9F"/>
    <w:rsid w:val="002B1EFE"/>
    <w:rsid w:val="002C122C"/>
    <w:rsid w:val="002E0BF3"/>
    <w:rsid w:val="002E7486"/>
    <w:rsid w:val="002F3569"/>
    <w:rsid w:val="002F6849"/>
    <w:rsid w:val="00304523"/>
    <w:rsid w:val="003106D7"/>
    <w:rsid w:val="00364A75"/>
    <w:rsid w:val="00397E92"/>
    <w:rsid w:val="003B0E26"/>
    <w:rsid w:val="003D4809"/>
    <w:rsid w:val="003F1824"/>
    <w:rsid w:val="004039B4"/>
    <w:rsid w:val="00430020"/>
    <w:rsid w:val="004312CB"/>
    <w:rsid w:val="00434606"/>
    <w:rsid w:val="0047351D"/>
    <w:rsid w:val="00475C8F"/>
    <w:rsid w:val="004B2971"/>
    <w:rsid w:val="005128C8"/>
    <w:rsid w:val="00513478"/>
    <w:rsid w:val="00541EA7"/>
    <w:rsid w:val="0057040A"/>
    <w:rsid w:val="00572899"/>
    <w:rsid w:val="00580781"/>
    <w:rsid w:val="006147B0"/>
    <w:rsid w:val="00630B96"/>
    <w:rsid w:val="00632991"/>
    <w:rsid w:val="00655D00"/>
    <w:rsid w:val="0066182F"/>
    <w:rsid w:val="006706E1"/>
    <w:rsid w:val="006B70F5"/>
    <w:rsid w:val="00704545"/>
    <w:rsid w:val="007119E7"/>
    <w:rsid w:val="007133EC"/>
    <w:rsid w:val="0074502C"/>
    <w:rsid w:val="00750DC2"/>
    <w:rsid w:val="00785846"/>
    <w:rsid w:val="007860E7"/>
    <w:rsid w:val="00796B29"/>
    <w:rsid w:val="007A2B57"/>
    <w:rsid w:val="007D3704"/>
    <w:rsid w:val="00825188"/>
    <w:rsid w:val="00841B06"/>
    <w:rsid w:val="008437AA"/>
    <w:rsid w:val="008455D4"/>
    <w:rsid w:val="00850A7D"/>
    <w:rsid w:val="00855668"/>
    <w:rsid w:val="00873937"/>
    <w:rsid w:val="008C06FB"/>
    <w:rsid w:val="008E36E2"/>
    <w:rsid w:val="008E7F07"/>
    <w:rsid w:val="008F4A29"/>
    <w:rsid w:val="00917894"/>
    <w:rsid w:val="00932A7C"/>
    <w:rsid w:val="00962760"/>
    <w:rsid w:val="00965D6A"/>
    <w:rsid w:val="00984639"/>
    <w:rsid w:val="00986586"/>
    <w:rsid w:val="00995C47"/>
    <w:rsid w:val="009B5761"/>
    <w:rsid w:val="009D00A2"/>
    <w:rsid w:val="009D050F"/>
    <w:rsid w:val="009E268A"/>
    <w:rsid w:val="00A07B3C"/>
    <w:rsid w:val="00A128FB"/>
    <w:rsid w:val="00A31EEC"/>
    <w:rsid w:val="00A62B52"/>
    <w:rsid w:val="00AC7623"/>
    <w:rsid w:val="00AD624B"/>
    <w:rsid w:val="00AE435D"/>
    <w:rsid w:val="00B07B7E"/>
    <w:rsid w:val="00B154C1"/>
    <w:rsid w:val="00B46DA7"/>
    <w:rsid w:val="00B554A6"/>
    <w:rsid w:val="00B5708A"/>
    <w:rsid w:val="00B732EF"/>
    <w:rsid w:val="00B75F8C"/>
    <w:rsid w:val="00BC1C57"/>
    <w:rsid w:val="00BC55CB"/>
    <w:rsid w:val="00BE07D7"/>
    <w:rsid w:val="00BE7DF1"/>
    <w:rsid w:val="00C34486"/>
    <w:rsid w:val="00C47A08"/>
    <w:rsid w:val="00C572D3"/>
    <w:rsid w:val="00C60660"/>
    <w:rsid w:val="00C64D19"/>
    <w:rsid w:val="00C72A31"/>
    <w:rsid w:val="00C7391F"/>
    <w:rsid w:val="00C97069"/>
    <w:rsid w:val="00CA1701"/>
    <w:rsid w:val="00CB4F8A"/>
    <w:rsid w:val="00CE60A4"/>
    <w:rsid w:val="00CF1AF2"/>
    <w:rsid w:val="00CF465E"/>
    <w:rsid w:val="00D00AA5"/>
    <w:rsid w:val="00D251B6"/>
    <w:rsid w:val="00D44320"/>
    <w:rsid w:val="00D55F99"/>
    <w:rsid w:val="00D577CD"/>
    <w:rsid w:val="00D93CB6"/>
    <w:rsid w:val="00DA1664"/>
    <w:rsid w:val="00DA672E"/>
    <w:rsid w:val="00DB23BA"/>
    <w:rsid w:val="00DB5C95"/>
    <w:rsid w:val="00DE4D1D"/>
    <w:rsid w:val="00E2581A"/>
    <w:rsid w:val="00E34D72"/>
    <w:rsid w:val="00E64DE5"/>
    <w:rsid w:val="00E84231"/>
    <w:rsid w:val="00E928EE"/>
    <w:rsid w:val="00EA0DBB"/>
    <w:rsid w:val="00EA1E79"/>
    <w:rsid w:val="00EA7516"/>
    <w:rsid w:val="00F03E4E"/>
    <w:rsid w:val="00F1450A"/>
    <w:rsid w:val="00F370D7"/>
    <w:rsid w:val="00F73E2D"/>
    <w:rsid w:val="00F7723D"/>
    <w:rsid w:val="00F80E9B"/>
    <w:rsid w:val="00FA1C55"/>
    <w:rsid w:val="00FA54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FB99F-3504-4111-B060-9AECD805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3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6E2"/>
    <w:rPr>
      <w:rFonts w:ascii="Segoe UI" w:hAnsi="Segoe UI" w:cs="Segoe UI"/>
      <w:sz w:val="18"/>
      <w:szCs w:val="18"/>
    </w:rPr>
  </w:style>
  <w:style w:type="paragraph" w:styleId="Header">
    <w:name w:val="header"/>
    <w:basedOn w:val="Normal"/>
    <w:link w:val="HeaderChar"/>
    <w:uiPriority w:val="99"/>
    <w:unhideWhenUsed/>
    <w:rsid w:val="00E92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EE"/>
  </w:style>
  <w:style w:type="paragraph" w:styleId="Footer">
    <w:name w:val="footer"/>
    <w:basedOn w:val="Normal"/>
    <w:link w:val="FooterChar"/>
    <w:uiPriority w:val="99"/>
    <w:unhideWhenUsed/>
    <w:rsid w:val="00E9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فاطمه دشت يار</dc:creator>
  <cp:keywords/>
  <dc:description/>
  <cp:lastModifiedBy>مرضيه صالحي</cp:lastModifiedBy>
  <cp:revision>2</cp:revision>
  <cp:lastPrinted>2025-09-16T08:41:00Z</cp:lastPrinted>
  <dcterms:created xsi:type="dcterms:W3CDTF">2026-08-11T03:18:00Z</dcterms:created>
  <dcterms:modified xsi:type="dcterms:W3CDTF">2026-08-11T03:18:00Z</dcterms:modified>
</cp:coreProperties>
</file>